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13D05" w:rsidRDefault="00213D0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652E21" w:rsidRDefault="00652E21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652E21" w:rsidRDefault="00652E21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652E21" w:rsidRDefault="00652E21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Pr="00075D0F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Pr="00075D0F" w:rsidRDefault="0096368D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  <w:r w:rsidRPr="00075D0F">
        <w:rPr>
          <w:rFonts w:ascii="Sylfaen" w:hAnsi="Sylfaen"/>
          <w:b/>
          <w:sz w:val="26"/>
          <w:szCs w:val="26"/>
          <w:lang w:val="af-ZA"/>
        </w:rPr>
        <w:t>«</w:t>
      </w:r>
      <w:r w:rsidRPr="00075D0F">
        <w:rPr>
          <w:rFonts w:ascii="Sylfaen" w:hAnsi="Sylfaen" w:cs="Sylfaen"/>
          <w:b/>
          <w:sz w:val="26"/>
          <w:szCs w:val="26"/>
          <w:lang w:val="en-US"/>
        </w:rPr>
        <w:t>ԱՐՄԵՆՏԵԼ</w:t>
      </w:r>
      <w:r w:rsidRPr="00075D0F">
        <w:rPr>
          <w:rFonts w:ascii="Sylfaen" w:hAnsi="Sylfaen"/>
          <w:b/>
          <w:sz w:val="26"/>
          <w:szCs w:val="26"/>
          <w:lang w:val="af-ZA"/>
        </w:rPr>
        <w:t>»</w:t>
      </w:r>
      <w:r w:rsidRPr="00075D0F">
        <w:rPr>
          <w:rFonts w:ascii="Sylfaen" w:hAnsi="Sylfaen" w:cs="Sylfaen"/>
          <w:b/>
          <w:sz w:val="26"/>
          <w:szCs w:val="26"/>
          <w:lang w:val="en-US"/>
        </w:rPr>
        <w:t xml:space="preserve"> ՓԲ</w:t>
      </w:r>
      <w:r>
        <w:rPr>
          <w:rFonts w:ascii="Sylfaen" w:hAnsi="Sylfaen" w:cs="Sylfaen"/>
          <w:b/>
          <w:sz w:val="26"/>
          <w:szCs w:val="26"/>
          <w:lang w:val="en-US"/>
        </w:rPr>
        <w:t>Ը</w:t>
      </w:r>
      <w:r w:rsidRPr="00075D0F">
        <w:rPr>
          <w:rFonts w:ascii="Sylfaen" w:hAnsi="Sylfaen" w:cs="Sylfaen"/>
          <w:b/>
          <w:sz w:val="26"/>
          <w:szCs w:val="26"/>
          <w:lang w:val="en-US"/>
        </w:rPr>
        <w:t xml:space="preserve"> ԿԱՐԻՔՆԵՐԻ ՀԱՄԱՐ </w:t>
      </w:r>
      <w:r>
        <w:rPr>
          <w:rFonts w:ascii="Sylfaen" w:hAnsi="Sylfaen" w:cs="Sylfaen"/>
          <w:b/>
          <w:sz w:val="26"/>
          <w:szCs w:val="26"/>
          <w:lang w:val="en-US"/>
        </w:rPr>
        <w:t>2</w:t>
      </w:r>
      <w:r w:rsidRPr="00075D0F">
        <w:rPr>
          <w:rFonts w:ascii="Sylfaen" w:hAnsi="Sylfaen" w:cs="Sylfaen"/>
          <w:b/>
          <w:sz w:val="26"/>
          <w:szCs w:val="26"/>
          <w:lang w:val="en-US"/>
        </w:rPr>
        <w:t xml:space="preserve"> ՏԱՐԻ ԺԱՄԿԵՏՈՎ </w:t>
      </w:r>
      <w:r w:rsidRPr="00075D0F">
        <w:rPr>
          <w:rFonts w:ascii="Sylfaen" w:hAnsi="Sylfaen"/>
          <w:b/>
          <w:sz w:val="26"/>
          <w:szCs w:val="26"/>
          <w:lang w:val="af-ZA"/>
        </w:rPr>
        <w:t>«</w:t>
      </w:r>
      <w:r>
        <w:rPr>
          <w:rFonts w:ascii="Sylfaen" w:hAnsi="Sylfaen"/>
          <w:b/>
          <w:sz w:val="26"/>
          <w:szCs w:val="26"/>
          <w:lang w:val="en-US"/>
        </w:rPr>
        <w:t xml:space="preserve">ԷԼԵԿՏՐՈՆԱՅԻՆ ՎՃԱՐՈՒՄՆԵՐԻ ՀԱՄԱԿԱՐԳԻ </w:t>
      </w:r>
      <w:r w:rsidR="00511D2B">
        <w:rPr>
          <w:rFonts w:ascii="Sylfaen" w:hAnsi="Sylfaen"/>
          <w:b/>
          <w:sz w:val="26"/>
          <w:szCs w:val="26"/>
          <w:lang w:val="en-US"/>
        </w:rPr>
        <w:t xml:space="preserve">ՄՈԴԻՖԻԿԱՑՈՒՄ </w:t>
      </w:r>
      <w:r w:rsidR="00752810">
        <w:rPr>
          <w:rFonts w:ascii="Sylfaen" w:hAnsi="Sylfaen"/>
          <w:b/>
          <w:sz w:val="26"/>
          <w:szCs w:val="26"/>
          <w:lang w:val="en-US"/>
        </w:rPr>
        <w:t xml:space="preserve"> </w:t>
      </w:r>
      <w:r>
        <w:rPr>
          <w:rFonts w:ascii="Sylfaen" w:hAnsi="Sylfaen"/>
          <w:b/>
          <w:sz w:val="26"/>
          <w:szCs w:val="26"/>
          <w:lang w:val="en-US"/>
        </w:rPr>
        <w:t xml:space="preserve">ԵՎ </w:t>
      </w:r>
      <w:r w:rsidR="00752810">
        <w:rPr>
          <w:rFonts w:ascii="Sylfaen" w:hAnsi="Sylfaen"/>
          <w:b/>
          <w:sz w:val="26"/>
          <w:szCs w:val="26"/>
          <w:lang w:val="en-US"/>
        </w:rPr>
        <w:t xml:space="preserve"> </w:t>
      </w:r>
      <w:r w:rsidR="00524D97">
        <w:rPr>
          <w:rFonts w:ascii="Sylfaen" w:hAnsi="Sylfaen"/>
          <w:b/>
          <w:sz w:val="26"/>
          <w:szCs w:val="26"/>
          <w:lang w:val="en-US"/>
        </w:rPr>
        <w:t xml:space="preserve">ԴԻԶԱՅՆԻ </w:t>
      </w:r>
      <w:r w:rsidR="002C2BFD" w:rsidRPr="002C2BFD">
        <w:rPr>
          <w:rFonts w:ascii="Sylfaen" w:hAnsi="Sylfaen"/>
          <w:b/>
          <w:sz w:val="26"/>
          <w:szCs w:val="26"/>
          <w:lang w:val="en-US"/>
        </w:rPr>
        <w:t>ՆԱԽԱԳԾ</w:t>
      </w:r>
      <w:r w:rsidR="00524D97" w:rsidRPr="002C2BFD">
        <w:rPr>
          <w:rFonts w:ascii="Sylfaen" w:hAnsi="Sylfaen"/>
          <w:b/>
          <w:sz w:val="26"/>
          <w:szCs w:val="26"/>
          <w:lang w:val="en-US"/>
        </w:rPr>
        <w:t>ՈՒ</w:t>
      </w:r>
      <w:r w:rsidR="002C2BFD">
        <w:rPr>
          <w:rFonts w:ascii="Sylfaen" w:hAnsi="Sylfaen"/>
          <w:b/>
          <w:sz w:val="26"/>
          <w:szCs w:val="26"/>
          <w:lang w:val="en-US"/>
        </w:rPr>
        <w:t>Մ</w:t>
      </w:r>
      <w:r w:rsidR="00524D97" w:rsidRPr="002C2BFD">
        <w:rPr>
          <w:rFonts w:ascii="Sylfaen" w:hAnsi="Sylfaen"/>
          <w:b/>
          <w:sz w:val="26"/>
          <w:szCs w:val="26"/>
          <w:lang w:val="en-US"/>
        </w:rPr>
        <w:t>»</w:t>
      </w:r>
      <w:r w:rsidR="00524D97" w:rsidRPr="00075D0F">
        <w:rPr>
          <w:rFonts w:ascii="Sylfaen" w:hAnsi="Sylfaen"/>
          <w:b/>
          <w:sz w:val="26"/>
          <w:szCs w:val="26"/>
          <w:lang w:val="en-US"/>
        </w:rPr>
        <w:t xml:space="preserve"> </w:t>
      </w:r>
      <w:r w:rsidR="00752810">
        <w:rPr>
          <w:rFonts w:ascii="Sylfaen" w:hAnsi="Sylfaen"/>
          <w:b/>
          <w:sz w:val="26"/>
          <w:szCs w:val="26"/>
          <w:lang w:val="en-US"/>
        </w:rPr>
        <w:t xml:space="preserve">ԳՆՄԱՆ </w:t>
      </w:r>
      <w:r w:rsidR="00524D97" w:rsidRPr="00075D0F">
        <w:rPr>
          <w:rFonts w:ascii="Sylfaen" w:hAnsi="Sylfaen"/>
          <w:b/>
          <w:sz w:val="26"/>
          <w:szCs w:val="26"/>
          <w:lang w:val="en-US"/>
        </w:rPr>
        <w:t xml:space="preserve">ԱՌԱՐԿԱՅՈՎ </w:t>
      </w:r>
      <w:r w:rsidR="001B45B9" w:rsidRPr="00075D0F">
        <w:rPr>
          <w:rFonts w:ascii="Sylfaen" w:hAnsi="Sylfaen"/>
          <w:b/>
          <w:sz w:val="26"/>
          <w:szCs w:val="26"/>
          <w:lang w:val="en-US"/>
        </w:rPr>
        <w:t xml:space="preserve">ՄԱՏԱԿԱՐԱՐԻ ՄՐՑԱԿՑԱՅԻՆ ԸՆՏՐՈՒԹՅԱՆ ԿԱԶՄԱԿԵՐՊՄԱՆ ՄԱՍԻՆ </w:t>
      </w:r>
      <w:r w:rsidR="001B45B9">
        <w:rPr>
          <w:rFonts w:ascii="Sylfaen" w:hAnsi="Sylfaen"/>
          <w:b/>
          <w:sz w:val="26"/>
          <w:szCs w:val="26"/>
          <w:lang w:val="en-US"/>
        </w:rPr>
        <w:t>ՀԱՅՏԱՐԱՐ</w:t>
      </w:r>
      <w:r w:rsidR="001B45B9" w:rsidRPr="00075D0F">
        <w:rPr>
          <w:rFonts w:ascii="Sylfaen" w:hAnsi="Sylfaen"/>
          <w:b/>
          <w:sz w:val="26"/>
          <w:szCs w:val="26"/>
          <w:lang w:val="en-US"/>
        </w:rPr>
        <w:t>Ո</w:t>
      </w:r>
      <w:r w:rsidR="001B45B9">
        <w:rPr>
          <w:rFonts w:ascii="Sylfaen" w:hAnsi="Sylfaen"/>
          <w:b/>
          <w:sz w:val="26"/>
          <w:szCs w:val="26"/>
          <w:lang w:val="en-US"/>
        </w:rPr>
        <w:t>Ւ</w:t>
      </w:r>
      <w:r w:rsidR="001B45B9" w:rsidRPr="00075D0F">
        <w:rPr>
          <w:rFonts w:ascii="Sylfaen" w:hAnsi="Sylfaen"/>
          <w:b/>
          <w:sz w:val="26"/>
          <w:szCs w:val="26"/>
          <w:lang w:val="en-US"/>
        </w:rPr>
        <w:t>ԹՅՈՒՆ</w:t>
      </w:r>
    </w:p>
    <w:p w:rsidR="00403882" w:rsidRPr="00075D0F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Pr="00075D0F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Pr="00075D0F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Pr="00075D0F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Pr="00075D0F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F37B3B" w:rsidRDefault="00F37B3B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370701" w:rsidRDefault="00370701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370701" w:rsidRDefault="00370701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213D05" w:rsidRDefault="00213D0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652E21" w:rsidRPr="00213D05" w:rsidRDefault="00652E21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2C2BFD" w:rsidRDefault="002C2BFD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2C2BFD" w:rsidRDefault="002C2BFD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403882" w:rsidRDefault="008B6215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  <w:r>
        <w:rPr>
          <w:rFonts w:ascii="Sylfaen" w:hAnsi="Sylfaen"/>
          <w:b/>
          <w:sz w:val="26"/>
          <w:szCs w:val="26"/>
          <w:lang w:val="en-US"/>
        </w:rPr>
        <w:t>Երևան, 2016</w:t>
      </w:r>
    </w:p>
    <w:p w:rsidR="002C2BFD" w:rsidRPr="008B6215" w:rsidRDefault="002C2BFD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507040336"/>
        <w:docPartObj>
          <w:docPartGallery w:val="Table of Contents"/>
          <w:docPartUnique/>
        </w:docPartObj>
      </w:sdtPr>
      <w:sdtContent>
        <w:p w:rsidR="00213D05" w:rsidRPr="008B6215" w:rsidRDefault="00213D05" w:rsidP="00213D05">
          <w:pPr>
            <w:pStyle w:val="TOCHeading"/>
            <w:rPr>
              <w:rFonts w:ascii="Sylfaen" w:hAnsi="Sylfaen"/>
            </w:rPr>
          </w:pPr>
          <w:r w:rsidRPr="00760E8C">
            <w:rPr>
              <w:rFonts w:ascii="Sylfaen" w:hAnsi="Sylfaen"/>
              <w:color w:val="auto"/>
            </w:rPr>
            <w:t>Բովանդակություն</w:t>
          </w:r>
        </w:p>
        <w:p w:rsidR="00213D05" w:rsidRPr="00213D05" w:rsidRDefault="00B14622" w:rsidP="00213D05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r>
            <w:fldChar w:fldCharType="begin"/>
          </w:r>
          <w:r w:rsidR="00213D05">
            <w:instrText xml:space="preserve"> TOC \o "1-3" \h \z \u </w:instrText>
          </w:r>
          <w:r>
            <w:fldChar w:fldCharType="separate"/>
          </w:r>
          <w:hyperlink w:anchor="_Toc461524704" w:history="1">
            <w:r w:rsidR="00213D05" w:rsidRPr="0021081A">
              <w:rPr>
                <w:rStyle w:val="Hyperlink"/>
                <w:rFonts w:ascii="Times New Roman" w:hAnsi="Times New Roman"/>
                <w:noProof/>
              </w:rPr>
              <w:t>1.</w:t>
            </w:r>
            <w:r w:rsidR="00213D05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213D05" w:rsidRPr="0021081A">
              <w:rPr>
                <w:rStyle w:val="Hyperlink"/>
                <w:rFonts w:ascii="Sylfaen" w:hAnsi="Sylfaen"/>
                <w:noProof/>
              </w:rPr>
              <w:t>Մասնակցի գործողություններ</w:t>
            </w:r>
            <w:r w:rsidR="00213D05">
              <w:rPr>
                <w:noProof/>
                <w:webHidden/>
              </w:rPr>
              <w:tab/>
            </w:r>
            <w:r w:rsidR="00213D05">
              <w:rPr>
                <w:noProof/>
                <w:webHidden/>
                <w:lang w:val="en-US"/>
              </w:rPr>
              <w:t>4</w:t>
            </w:r>
          </w:hyperlink>
        </w:p>
        <w:p w:rsidR="00213D05" w:rsidRDefault="00B14622" w:rsidP="00213D05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705" w:history="1">
            <w:r w:rsidR="00213D05" w:rsidRPr="0021081A">
              <w:rPr>
                <w:rStyle w:val="Hyperlink"/>
                <w:rFonts w:ascii="Sylfaen" w:hAnsi="Sylfaen"/>
                <w:noProof/>
              </w:rPr>
              <w:t>2.</w:t>
            </w:r>
            <w:r w:rsidR="00213D05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213D05" w:rsidRPr="0021081A">
              <w:rPr>
                <w:rStyle w:val="Hyperlink"/>
                <w:rFonts w:ascii="Sylfaen" w:hAnsi="Sylfaen"/>
                <w:noProof/>
              </w:rPr>
              <w:t>Առաջարկների ներկայացման կարգ</w:t>
            </w:r>
            <w:r w:rsidR="00213D05">
              <w:rPr>
                <w:noProof/>
                <w:webHidden/>
              </w:rPr>
              <w:tab/>
            </w:r>
            <w:r w:rsidR="00213D05">
              <w:rPr>
                <w:noProof/>
                <w:webHidden/>
                <w:lang w:val="en-US"/>
              </w:rPr>
              <w:t>7</w:t>
            </w:r>
          </w:hyperlink>
        </w:p>
        <w:p w:rsidR="00213D05" w:rsidRDefault="00B14622" w:rsidP="00213D05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706" w:history="1">
            <w:r w:rsidR="00213D05" w:rsidRPr="0021081A">
              <w:rPr>
                <w:rStyle w:val="Hyperlink"/>
                <w:rFonts w:ascii="Sylfaen" w:hAnsi="Sylfaen"/>
                <w:noProof/>
              </w:rPr>
              <w:t>3.</w:t>
            </w:r>
            <w:r w:rsidR="00213D05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213D05" w:rsidRPr="0021081A">
              <w:rPr>
                <w:rStyle w:val="Hyperlink"/>
                <w:rFonts w:ascii="Sylfaen" w:hAnsi="Sylfaen"/>
                <w:noProof/>
              </w:rPr>
              <w:t>Ստացված առաջարկների գնահատման կարգը</w:t>
            </w:r>
            <w:r w:rsidR="00213D05">
              <w:rPr>
                <w:noProof/>
                <w:webHidden/>
              </w:rPr>
              <w:tab/>
            </w:r>
            <w:r w:rsidR="00213D05">
              <w:rPr>
                <w:noProof/>
                <w:webHidden/>
                <w:lang w:val="en-US"/>
              </w:rPr>
              <w:t>7</w:t>
            </w:r>
          </w:hyperlink>
        </w:p>
        <w:p w:rsidR="00213D05" w:rsidRDefault="00B14622" w:rsidP="00213D05">
          <w:pPr>
            <w:pStyle w:val="TOC1"/>
            <w:tabs>
              <w:tab w:val="left" w:pos="440"/>
              <w:tab w:val="right" w:leader="dot" w:pos="12950"/>
            </w:tabs>
            <w:rPr>
              <w:lang w:val="en-US"/>
            </w:rPr>
          </w:pPr>
          <w:hyperlink w:anchor="_Toc461524707" w:history="1">
            <w:r w:rsidR="00213D05" w:rsidRPr="0021081A">
              <w:rPr>
                <w:rStyle w:val="Hyperlink"/>
                <w:rFonts w:ascii="Sylfaen" w:hAnsi="Sylfaen"/>
                <w:noProof/>
              </w:rPr>
              <w:t>4.</w:t>
            </w:r>
            <w:r w:rsidR="00213D05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213D05" w:rsidRPr="0021081A">
              <w:rPr>
                <w:rStyle w:val="Hyperlink"/>
                <w:rFonts w:ascii="Sylfaen" w:hAnsi="Sylfaen"/>
                <w:noProof/>
              </w:rPr>
              <w:t>Մատակարարի մրցակցային ընտրության ընթացակարգերի արդյունքները</w:t>
            </w:r>
            <w:r w:rsidR="00213D05">
              <w:rPr>
                <w:noProof/>
                <w:webHidden/>
              </w:rPr>
              <w:tab/>
            </w:r>
            <w:r w:rsidR="00213D05">
              <w:rPr>
                <w:noProof/>
                <w:webHidden/>
                <w:lang w:val="en-US"/>
              </w:rPr>
              <w:t>9</w:t>
            </w:r>
          </w:hyperlink>
        </w:p>
        <w:p w:rsidR="00191255" w:rsidRPr="00191255" w:rsidRDefault="00B14622" w:rsidP="00191255">
          <w:r>
            <w:fldChar w:fldCharType="end"/>
          </w:r>
        </w:p>
      </w:sdtContent>
    </w:sdt>
    <w:p w:rsidR="00370701" w:rsidRDefault="00370701" w:rsidP="00381CBB">
      <w:pPr>
        <w:tabs>
          <w:tab w:val="left" w:pos="7320"/>
        </w:tabs>
        <w:spacing w:after="0" w:line="240" w:lineRule="auto"/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</w:pPr>
    </w:p>
    <w:p w:rsidR="00403882" w:rsidRDefault="00D312EB" w:rsidP="00381CBB">
      <w:pPr>
        <w:tabs>
          <w:tab w:val="left" w:pos="7320"/>
        </w:tabs>
        <w:spacing w:after="0" w:line="240" w:lineRule="auto"/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</w:pPr>
      <w:r w:rsidRPr="00D312EB"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  <w:t>Օգտակար հղ</w:t>
      </w:r>
      <w:r w:rsidR="0082608F"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  <w:t>ո</w:t>
      </w:r>
      <w:r w:rsidRPr="00D312EB"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  <w:t>ւմներ</w:t>
      </w:r>
      <w:r w:rsidR="00381CBB"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  <w:tab/>
      </w:r>
    </w:p>
    <w:p w:rsidR="00D312EB" w:rsidRPr="00D312EB" w:rsidRDefault="00D312EB" w:rsidP="00D312EB">
      <w:pPr>
        <w:spacing w:after="0" w:line="240" w:lineRule="auto"/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/>
      </w:tblPr>
      <w:tblGrid>
        <w:gridCol w:w="6080"/>
        <w:gridCol w:w="7096"/>
      </w:tblGrid>
      <w:tr w:rsidR="008B6215" w:rsidRPr="00CD5FB9" w:rsidTr="001C043F">
        <w:tc>
          <w:tcPr>
            <w:tcW w:w="6588" w:type="dxa"/>
          </w:tcPr>
          <w:p w:rsidR="008B6215" w:rsidRPr="008B6215" w:rsidRDefault="008B6215" w:rsidP="001C043F">
            <w:pPr>
              <w:spacing w:after="0" w:line="240" w:lineRule="auto"/>
              <w:jc w:val="center"/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>Փաստաթղթի անվանում</w:t>
            </w:r>
          </w:p>
        </w:tc>
        <w:tc>
          <w:tcPr>
            <w:tcW w:w="6588" w:type="dxa"/>
          </w:tcPr>
          <w:p w:rsidR="008B6215" w:rsidRPr="008B6215" w:rsidRDefault="008B6215" w:rsidP="001C043F">
            <w:pPr>
              <w:spacing w:after="0" w:line="240" w:lineRule="auto"/>
              <w:jc w:val="center"/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>Հղում</w:t>
            </w:r>
          </w:p>
        </w:tc>
      </w:tr>
      <w:tr w:rsidR="008B6215" w:rsidRPr="00CD5FB9" w:rsidTr="001C043F">
        <w:tc>
          <w:tcPr>
            <w:tcW w:w="6588" w:type="dxa"/>
          </w:tcPr>
          <w:p w:rsidR="001C043F" w:rsidRPr="00601F31" w:rsidRDefault="001C043F" w:rsidP="00E13B93">
            <w:pPr>
              <w:spacing w:after="0" w:line="240" w:lineRule="auto"/>
              <w:rPr>
                <w:rFonts w:ascii="Sylfaen" w:hAnsi="Sylfaen" w:cs="Calibri"/>
                <w:b/>
                <w:color w:val="000000"/>
              </w:rPr>
            </w:pPr>
            <w:r w:rsidRPr="00601F31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>“</w:t>
            </w: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ԱրմենՏել</w:t>
            </w:r>
            <w:r w:rsidRPr="00601F31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” </w:t>
            </w: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ՓԲԸ</w:t>
            </w:r>
            <w:r w:rsidRPr="00601F31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գնման</w:t>
            </w:r>
            <w:r w:rsidR="00E13B93" w:rsidRPr="00601F31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միջոցառումների</w:t>
            </w:r>
            <w:r w:rsidR="00E13B93" w:rsidRPr="00601F31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կազմակերպման</w:t>
            </w:r>
            <w:r w:rsidR="00E13B93" w:rsidRPr="00601F31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գործընթացների</w:t>
            </w:r>
            <w:r w:rsidRPr="00601F31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կանոնակարգ</w:t>
            </w:r>
            <w:r w:rsidR="00E13B93" w:rsidRPr="00601F31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/>
                <w:lang w:val="en-US"/>
              </w:rPr>
              <w:t>գ</w:t>
            </w:r>
            <w:r>
              <w:rPr>
                <w:rFonts w:ascii="Sylfaen" w:hAnsi="Sylfaen"/>
                <w:lang w:val="en-US"/>
              </w:rPr>
              <w:t>նման</w:t>
            </w:r>
            <w:r w:rsidRPr="00601F31"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լոկալ</w:t>
            </w:r>
            <w:r w:rsidRPr="00601F31"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կատեգորիայով</w:t>
            </w:r>
            <w:r w:rsidRPr="00601F31">
              <w:rPr>
                <w:rFonts w:ascii="Sylfaen" w:hAnsi="Sylfaen"/>
              </w:rPr>
              <w:t xml:space="preserve"> </w:t>
            </w:r>
          </w:p>
        </w:tc>
        <w:tc>
          <w:tcPr>
            <w:tcW w:w="6588" w:type="dxa"/>
            <w:vAlign w:val="center"/>
          </w:tcPr>
          <w:p w:rsidR="008B6215" w:rsidRPr="00CD5FB9" w:rsidRDefault="008B6215" w:rsidP="001C043F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8B6215" w:rsidRPr="00D65077" w:rsidTr="001C043F">
        <w:tc>
          <w:tcPr>
            <w:tcW w:w="6588" w:type="dxa"/>
          </w:tcPr>
          <w:p w:rsidR="008B6215" w:rsidRPr="001C043F" w:rsidRDefault="00B14622" w:rsidP="001C043F">
            <w:pPr>
              <w:spacing w:after="0" w:line="240" w:lineRule="auto"/>
              <w:rPr>
                <w:rFonts w:ascii="Sylfaen" w:hAnsi="Sylfaen" w:cs="Calibri"/>
                <w:b/>
                <w:color w:val="000000"/>
                <w:lang w:val="en-US"/>
              </w:rPr>
            </w:pPr>
            <w:hyperlink r:id="rId8" w:tgtFrame="_blank" w:history="1">
              <w:r w:rsidR="001C043F">
                <w:rPr>
                  <w:rFonts w:ascii="Sylfaen" w:hAnsi="Sylfaen" w:cs="Calibri"/>
                  <w:bCs/>
                  <w:color w:val="000000"/>
                  <w:lang w:val="en-US"/>
                </w:rPr>
                <w:t>Մատակարարների</w:t>
              </w:r>
            </w:hyperlink>
            <w:r w:rsidR="001C043F">
              <w:rPr>
                <w:lang w:val="en-US"/>
              </w:rPr>
              <w:t xml:space="preserve"> </w:t>
            </w:r>
            <w:r w:rsidR="001C043F">
              <w:rPr>
                <w:rFonts w:ascii="Sylfaen" w:hAnsi="Sylfaen"/>
                <w:lang w:val="en-US"/>
              </w:rPr>
              <w:t>վարքագծի կանոնագիրք</w:t>
            </w:r>
          </w:p>
        </w:tc>
        <w:tc>
          <w:tcPr>
            <w:tcW w:w="6588" w:type="dxa"/>
            <w:vAlign w:val="center"/>
          </w:tcPr>
          <w:p w:rsidR="008B6215" w:rsidRPr="00601F31" w:rsidRDefault="008B6215" w:rsidP="001C043F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val="en-US" w:eastAsia="ru-RU"/>
              </w:rPr>
            </w:pPr>
            <w:r w:rsidRPr="00601F31">
              <w:rPr>
                <w:rFonts w:cs="Calibri"/>
                <w:color w:val="000000"/>
                <w:sz w:val="24"/>
                <w:szCs w:val="24"/>
                <w:lang w:val="en-US" w:eastAsia="ru-RU"/>
              </w:rPr>
              <w:t>https://beeline.am/medias/sys_am/images/hb0/h34/8802760425502.pdf</w:t>
            </w:r>
          </w:p>
        </w:tc>
      </w:tr>
      <w:tr w:rsidR="008B6215" w:rsidRPr="00D65077" w:rsidTr="001C043F">
        <w:tc>
          <w:tcPr>
            <w:tcW w:w="6588" w:type="dxa"/>
          </w:tcPr>
          <w:p w:rsidR="001C043F" w:rsidRPr="001C043F" w:rsidRDefault="001C043F" w:rsidP="001C043F">
            <w:pPr>
              <w:spacing w:after="0" w:line="240" w:lineRule="auto"/>
              <w:rPr>
                <w:rStyle w:val="Strong"/>
                <w:rFonts w:ascii="Verdana" w:hAnsi="Verdana"/>
                <w:color w:val="548DD4" w:themeColor="text2" w:themeTint="99"/>
                <w:sz w:val="18"/>
                <w:szCs w:val="18"/>
                <w:shd w:val="clear" w:color="auto" w:fill="F2F2F2"/>
                <w:lang w:val="en-US"/>
              </w:rPr>
            </w:pP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 xml:space="preserve"> “ԱրմենՏել” ՓԲԸ Բաց որակավորման և </w:t>
            </w:r>
            <w:r w:rsidRPr="00211E0E">
              <w:rPr>
                <w:rFonts w:ascii="Sylfaen" w:hAnsi="Sylfaen"/>
                <w:lang w:val="en-US"/>
              </w:rPr>
              <w:t xml:space="preserve">մատակարարների մրցակցային ընտրության </w:t>
            </w: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 xml:space="preserve">բոլոր </w:t>
            </w:r>
            <w:r w:rsidRPr="00211E0E">
              <w:rPr>
                <w:rFonts w:ascii="Sylfaen" w:hAnsi="Sylfaen"/>
                <w:lang w:val="en-US"/>
              </w:rPr>
              <w:t>գործընթաց</w:t>
            </w:r>
            <w:r>
              <w:rPr>
                <w:rFonts w:ascii="Sylfaen" w:hAnsi="Sylfaen"/>
                <w:lang w:val="en-US"/>
              </w:rPr>
              <w:t xml:space="preserve">ների շրջանակներում </w:t>
            </w: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կիրառվող Ընդհանուր դրույթներ”</w:t>
            </w:r>
          </w:p>
        </w:tc>
        <w:tc>
          <w:tcPr>
            <w:tcW w:w="6588" w:type="dxa"/>
            <w:shd w:val="clear" w:color="auto" w:fill="auto"/>
            <w:vAlign w:val="center"/>
          </w:tcPr>
          <w:p w:rsidR="008B6215" w:rsidRPr="00601F31" w:rsidRDefault="008B6215" w:rsidP="001C043F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val="en-US" w:eastAsia="ru-RU"/>
              </w:rPr>
            </w:pPr>
            <w:r w:rsidRPr="00601F31">
              <w:rPr>
                <w:rFonts w:cs="Calibri"/>
                <w:color w:val="000000"/>
                <w:sz w:val="24"/>
                <w:szCs w:val="24"/>
                <w:lang w:val="en-US" w:eastAsia="ru-RU"/>
              </w:rPr>
              <w:t>https://beeline.am/am/nav/partners</w:t>
            </w:r>
          </w:p>
        </w:tc>
      </w:tr>
    </w:tbl>
    <w:p w:rsidR="0082608F" w:rsidRDefault="0082608F" w:rsidP="002C2BFD">
      <w:pPr>
        <w:spacing w:after="0" w:line="240" w:lineRule="auto"/>
        <w:rPr>
          <w:rFonts w:ascii="Sylfaen" w:hAnsi="Sylfaen"/>
          <w:b/>
          <w:sz w:val="26"/>
          <w:szCs w:val="26"/>
          <w:lang w:val="en-US"/>
        </w:rPr>
      </w:pPr>
    </w:p>
    <w:p w:rsidR="00191255" w:rsidRDefault="00191255" w:rsidP="0082608F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F37B3B" w:rsidRDefault="002C2BFD" w:rsidP="00752810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  <w:r w:rsidRPr="00075D0F">
        <w:rPr>
          <w:rFonts w:ascii="Sylfaen" w:hAnsi="Sylfaen"/>
          <w:b/>
          <w:sz w:val="26"/>
          <w:szCs w:val="26"/>
          <w:lang w:val="af-ZA"/>
        </w:rPr>
        <w:t>«</w:t>
      </w:r>
      <w:r w:rsidR="00F069AD" w:rsidRPr="00A4465D">
        <w:rPr>
          <w:rFonts w:ascii="Sylfaen" w:hAnsi="Sylfaen"/>
          <w:b/>
          <w:sz w:val="26"/>
          <w:szCs w:val="26"/>
          <w:lang w:val="en-US"/>
        </w:rPr>
        <w:t>ԱրմենՏել</w:t>
      </w:r>
      <w:r w:rsidRPr="00075D0F">
        <w:rPr>
          <w:rFonts w:ascii="Sylfaen" w:hAnsi="Sylfaen"/>
          <w:b/>
          <w:sz w:val="26"/>
          <w:szCs w:val="26"/>
          <w:lang w:val="af-ZA"/>
        </w:rPr>
        <w:t>»</w:t>
      </w:r>
      <w:r>
        <w:rPr>
          <w:rFonts w:ascii="Sylfaen" w:hAnsi="Sylfaen"/>
          <w:b/>
          <w:sz w:val="26"/>
          <w:szCs w:val="26"/>
          <w:lang w:val="af-ZA"/>
        </w:rPr>
        <w:t xml:space="preserve"> </w:t>
      </w:r>
      <w:r w:rsidR="00F069AD" w:rsidRPr="00A4465D">
        <w:rPr>
          <w:rFonts w:ascii="Sylfaen" w:hAnsi="Sylfaen"/>
          <w:b/>
          <w:sz w:val="26"/>
          <w:szCs w:val="26"/>
          <w:lang w:val="en-US"/>
        </w:rPr>
        <w:t>ՓԲԸ</w:t>
      </w:r>
      <w:r w:rsidR="009206BA">
        <w:rPr>
          <w:rFonts w:ascii="Sylfaen" w:hAnsi="Sylfaen"/>
          <w:b/>
          <w:sz w:val="26"/>
          <w:szCs w:val="26"/>
          <w:lang w:val="en-US"/>
        </w:rPr>
        <w:t>-ն</w:t>
      </w:r>
      <w:r w:rsidR="00F069AD" w:rsidRPr="00A4465D">
        <w:rPr>
          <w:rFonts w:ascii="Sylfaen" w:hAnsi="Sylfaen"/>
          <w:b/>
          <w:sz w:val="26"/>
          <w:szCs w:val="26"/>
          <w:lang w:val="en-US"/>
        </w:rPr>
        <w:t xml:space="preserve"> </w:t>
      </w:r>
      <w:r w:rsidR="00F069AD" w:rsidRPr="00601F31">
        <w:rPr>
          <w:rFonts w:ascii="Sylfaen" w:hAnsi="Sylfaen"/>
          <w:b/>
          <w:sz w:val="26"/>
          <w:szCs w:val="26"/>
          <w:lang w:val="en-US"/>
        </w:rPr>
        <w:t>(</w:t>
      </w:r>
      <w:r w:rsidR="00A4465D">
        <w:rPr>
          <w:rFonts w:ascii="Sylfaen" w:hAnsi="Sylfaen"/>
          <w:b/>
          <w:sz w:val="26"/>
          <w:szCs w:val="26"/>
          <w:lang w:val="en-US"/>
        </w:rPr>
        <w:t>այսուհետ</w:t>
      </w:r>
      <w:r w:rsidR="00F069AD" w:rsidRPr="00601F31">
        <w:rPr>
          <w:b/>
          <w:sz w:val="26"/>
          <w:szCs w:val="26"/>
          <w:lang w:val="en-US"/>
        </w:rPr>
        <w:t>`</w:t>
      </w:r>
      <w:r w:rsidR="00F069AD" w:rsidRPr="00601F31">
        <w:rPr>
          <w:rFonts w:ascii="Sylfaen" w:hAnsi="Sylfaen"/>
          <w:b/>
          <w:sz w:val="26"/>
          <w:szCs w:val="26"/>
          <w:lang w:val="en-US"/>
        </w:rPr>
        <w:t xml:space="preserve"> </w:t>
      </w:r>
      <w:r w:rsidR="00963551" w:rsidRPr="00A4465D">
        <w:rPr>
          <w:rFonts w:ascii="Sylfaen" w:hAnsi="Sylfaen"/>
          <w:b/>
          <w:sz w:val="26"/>
          <w:szCs w:val="26"/>
          <w:lang w:val="en-US"/>
        </w:rPr>
        <w:t>Պատվիրատու</w:t>
      </w:r>
      <w:r w:rsidR="00F069AD" w:rsidRPr="00A4465D">
        <w:rPr>
          <w:rFonts w:ascii="Sylfaen" w:hAnsi="Sylfaen"/>
          <w:b/>
          <w:sz w:val="26"/>
          <w:szCs w:val="26"/>
          <w:lang w:val="en-US"/>
        </w:rPr>
        <w:t xml:space="preserve">) </w:t>
      </w:r>
      <w:r w:rsidR="00963551" w:rsidRPr="00A4465D">
        <w:rPr>
          <w:rFonts w:ascii="Sylfaen" w:hAnsi="Sylfaen"/>
          <w:b/>
          <w:sz w:val="26"/>
          <w:szCs w:val="26"/>
          <w:lang w:val="en-US"/>
        </w:rPr>
        <w:t xml:space="preserve">հրավիրում է կազմակերպություններին </w:t>
      </w:r>
      <w:r w:rsidR="0082608F" w:rsidRPr="00A4465D">
        <w:rPr>
          <w:rFonts w:ascii="Sylfaen" w:hAnsi="Sylfaen"/>
          <w:b/>
          <w:sz w:val="26"/>
          <w:szCs w:val="26"/>
          <w:lang w:val="en-US"/>
        </w:rPr>
        <w:t xml:space="preserve">մասնակցել </w:t>
      </w:r>
      <w:r w:rsidR="00D32BD9">
        <w:rPr>
          <w:rFonts w:ascii="Sylfaen" w:hAnsi="Sylfaen" w:cs="Sylfaen"/>
          <w:b/>
          <w:sz w:val="26"/>
          <w:szCs w:val="26"/>
          <w:lang w:val="en-US"/>
        </w:rPr>
        <w:t>2</w:t>
      </w:r>
      <w:r w:rsidR="0082608F" w:rsidRPr="00075D0F">
        <w:rPr>
          <w:rFonts w:ascii="Sylfaen" w:hAnsi="Sylfaen" w:cs="Sylfaen"/>
          <w:b/>
          <w:sz w:val="26"/>
          <w:szCs w:val="26"/>
          <w:lang w:val="en-US"/>
        </w:rPr>
        <w:t xml:space="preserve"> տարի ժամկետով </w:t>
      </w:r>
      <w:r w:rsidR="0082608F" w:rsidRPr="00075D0F">
        <w:rPr>
          <w:rFonts w:ascii="Sylfaen" w:hAnsi="Sylfaen"/>
          <w:b/>
          <w:sz w:val="26"/>
          <w:szCs w:val="26"/>
          <w:lang w:val="af-ZA"/>
        </w:rPr>
        <w:t>«</w:t>
      </w:r>
      <w:r>
        <w:rPr>
          <w:rFonts w:ascii="Sylfaen" w:hAnsi="Sylfaen"/>
          <w:b/>
          <w:sz w:val="26"/>
          <w:szCs w:val="26"/>
          <w:lang w:val="en-US"/>
        </w:rPr>
        <w:t xml:space="preserve">էլեկտրոնային վճարումների համակարգի մոդիֆիկացում </w:t>
      </w:r>
      <w:r w:rsidR="003200B8">
        <w:rPr>
          <w:rFonts w:ascii="Sylfaen" w:hAnsi="Sylfaen"/>
          <w:b/>
          <w:sz w:val="26"/>
          <w:szCs w:val="26"/>
          <w:lang w:val="en-US"/>
        </w:rPr>
        <w:t>և</w:t>
      </w:r>
      <w:r>
        <w:rPr>
          <w:rFonts w:ascii="Sylfaen" w:hAnsi="Sylfaen"/>
          <w:b/>
          <w:sz w:val="26"/>
          <w:szCs w:val="26"/>
          <w:lang w:val="en-US"/>
        </w:rPr>
        <w:t xml:space="preserve"> դիզայնի </w:t>
      </w:r>
      <w:r w:rsidRPr="002C2BFD">
        <w:rPr>
          <w:rFonts w:ascii="Sylfaen" w:hAnsi="Sylfaen"/>
          <w:b/>
          <w:sz w:val="26"/>
          <w:szCs w:val="26"/>
          <w:lang w:val="en-US"/>
        </w:rPr>
        <w:t>նախագծու</w:t>
      </w:r>
      <w:r>
        <w:rPr>
          <w:rFonts w:ascii="Sylfaen" w:hAnsi="Sylfaen"/>
          <w:b/>
          <w:sz w:val="26"/>
          <w:szCs w:val="26"/>
          <w:lang w:val="en-US"/>
        </w:rPr>
        <w:t>մ</w:t>
      </w:r>
      <w:r w:rsidR="009206BA" w:rsidRPr="00075D0F">
        <w:rPr>
          <w:rFonts w:ascii="Sylfaen" w:hAnsi="Sylfaen"/>
          <w:b/>
          <w:sz w:val="26"/>
          <w:szCs w:val="26"/>
          <w:lang w:val="af-ZA"/>
        </w:rPr>
        <w:t>»</w:t>
      </w:r>
      <w:r w:rsidR="009206BA" w:rsidRPr="00075D0F">
        <w:rPr>
          <w:rFonts w:ascii="Sylfaen" w:hAnsi="Sylfaen"/>
          <w:b/>
          <w:sz w:val="26"/>
          <w:szCs w:val="26"/>
          <w:lang w:val="en-US"/>
        </w:rPr>
        <w:t xml:space="preserve"> </w:t>
      </w:r>
      <w:r w:rsidR="00752810">
        <w:rPr>
          <w:rFonts w:ascii="Sylfaen" w:hAnsi="Sylfaen"/>
          <w:b/>
          <w:sz w:val="26"/>
          <w:szCs w:val="26"/>
          <w:lang w:val="en-US"/>
        </w:rPr>
        <w:t xml:space="preserve">գնման </w:t>
      </w:r>
      <w:r w:rsidR="009206BA" w:rsidRPr="00075D0F">
        <w:rPr>
          <w:rFonts w:ascii="Sylfaen" w:hAnsi="Sylfaen"/>
          <w:b/>
          <w:sz w:val="26"/>
          <w:szCs w:val="26"/>
          <w:lang w:val="en-US"/>
        </w:rPr>
        <w:t>առարկայով մատակարարի մրցակցային ընտրության</w:t>
      </w:r>
      <w:r w:rsidR="009206BA">
        <w:rPr>
          <w:rFonts w:ascii="Sylfaen" w:hAnsi="Sylfaen"/>
          <w:b/>
          <w:sz w:val="26"/>
          <w:szCs w:val="26"/>
          <w:lang w:val="en-US"/>
        </w:rPr>
        <w:t xml:space="preserve"> ընթացակարգերին</w:t>
      </w:r>
    </w:p>
    <w:p w:rsidR="00DA0612" w:rsidRDefault="00DA0612" w:rsidP="0082608F">
      <w:pPr>
        <w:spacing w:after="0" w:line="240" w:lineRule="auto"/>
        <w:jc w:val="center"/>
        <w:rPr>
          <w:rFonts w:ascii="Sylfaen" w:hAnsi="Sylfaen"/>
          <w:lang w:val="en-US"/>
        </w:rPr>
      </w:pPr>
    </w:p>
    <w:p w:rsidR="00DA0612" w:rsidRPr="003927BD" w:rsidRDefault="00DA0612" w:rsidP="00DA0612">
      <w:pPr>
        <w:spacing w:after="0" w:line="360" w:lineRule="auto"/>
        <w:ind w:firstLine="720"/>
        <w:jc w:val="both"/>
        <w:rPr>
          <w:rFonts w:ascii="Sylfaen" w:eastAsia="Times New Roman" w:hAnsi="Sylfaen"/>
          <w:lang w:val="en-US" w:eastAsia="ru-RU"/>
        </w:rPr>
      </w:pPr>
      <w:r w:rsidRPr="000643C8">
        <w:rPr>
          <w:rFonts w:ascii="Sylfaen" w:eastAsia="Times New Roman" w:hAnsi="Sylfaen"/>
          <w:lang w:val="en-US" w:eastAsia="ru-RU"/>
        </w:rPr>
        <w:t>Մատակարարի</w:t>
      </w:r>
      <w:r w:rsidRPr="003927BD">
        <w:rPr>
          <w:rFonts w:ascii="Sylfaen" w:eastAsia="Times New Roman" w:hAnsi="Sylfaen"/>
          <w:lang w:val="en-US"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մրցակցային</w:t>
      </w:r>
      <w:r w:rsidRPr="003927BD">
        <w:rPr>
          <w:rFonts w:ascii="Sylfaen" w:eastAsia="Times New Roman" w:hAnsi="Sylfaen"/>
          <w:lang w:val="en-US"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ընտրության</w:t>
      </w:r>
      <w:r w:rsidRPr="003927BD">
        <w:rPr>
          <w:rFonts w:ascii="Sylfaen" w:eastAsia="Times New Roman" w:hAnsi="Sylfaen"/>
          <w:lang w:val="en-US"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ընթացակարգի</w:t>
      </w:r>
      <w:r w:rsidRPr="003927BD">
        <w:rPr>
          <w:rFonts w:ascii="Sylfaen" w:eastAsia="Times New Roman" w:hAnsi="Sylfaen"/>
          <w:lang w:val="en-US" w:eastAsia="ru-RU"/>
        </w:rPr>
        <w:t xml:space="preserve"> (</w:t>
      </w:r>
      <w:r>
        <w:rPr>
          <w:rFonts w:ascii="Sylfaen" w:eastAsia="Times New Roman" w:hAnsi="Sylfaen"/>
          <w:lang w:eastAsia="ru-RU"/>
        </w:rPr>
        <w:t>այսուհետ</w:t>
      </w:r>
      <w:r w:rsidRPr="003927BD">
        <w:rPr>
          <w:rFonts w:ascii="Sylfaen" w:eastAsia="Times New Roman" w:hAnsi="Sylfaen"/>
          <w:lang w:val="en-US" w:eastAsia="ru-RU"/>
        </w:rPr>
        <w:t xml:space="preserve">` </w:t>
      </w:r>
      <w:r>
        <w:rPr>
          <w:rFonts w:ascii="Sylfaen" w:eastAsia="Times New Roman" w:hAnsi="Sylfaen"/>
          <w:lang w:eastAsia="ru-RU"/>
        </w:rPr>
        <w:t>Ընթացակարգ</w:t>
      </w:r>
      <w:r w:rsidRPr="003927BD">
        <w:rPr>
          <w:rFonts w:ascii="Sylfaen" w:eastAsia="Times New Roman" w:hAnsi="Sylfaen"/>
          <w:lang w:val="en-US" w:eastAsia="ru-RU"/>
        </w:rPr>
        <w:t xml:space="preserve">) </w:t>
      </w:r>
      <w:r w:rsidRPr="000643C8">
        <w:rPr>
          <w:rFonts w:ascii="Sylfaen" w:eastAsia="Times New Roman" w:hAnsi="Sylfaen"/>
          <w:lang w:val="en-US" w:eastAsia="ru-RU"/>
        </w:rPr>
        <w:t>անցկացման</w:t>
      </w:r>
      <w:r w:rsidRPr="003927BD">
        <w:rPr>
          <w:rFonts w:ascii="Sylfaen" w:eastAsia="Times New Roman" w:hAnsi="Sylfaen"/>
          <w:lang w:val="en-US"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արդյունք</w:t>
      </w:r>
      <w:r>
        <w:rPr>
          <w:rFonts w:ascii="Sylfaen" w:eastAsia="Times New Roman" w:hAnsi="Sylfaen"/>
          <w:lang w:val="en-US" w:eastAsia="ru-RU"/>
        </w:rPr>
        <w:t>ներ</w:t>
      </w:r>
      <w:r w:rsidRPr="000643C8">
        <w:rPr>
          <w:rFonts w:ascii="Sylfaen" w:eastAsia="Times New Roman" w:hAnsi="Sylfaen"/>
          <w:lang w:val="en-US" w:eastAsia="ru-RU"/>
        </w:rPr>
        <w:t>ո</w:t>
      </w:r>
      <w:r>
        <w:rPr>
          <w:rFonts w:ascii="Sylfaen" w:eastAsia="Times New Roman" w:hAnsi="Sylfaen"/>
          <w:lang w:val="en-US" w:eastAsia="ru-RU"/>
        </w:rPr>
        <w:t>վ</w:t>
      </w:r>
      <w:r w:rsidRPr="003927BD">
        <w:rPr>
          <w:rFonts w:ascii="Sylfaen" w:eastAsia="Times New Roman" w:hAnsi="Sylfaen"/>
          <w:lang w:val="en-US"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Պատվիրատու</w:t>
      </w:r>
      <w:r>
        <w:rPr>
          <w:rFonts w:ascii="Sylfaen" w:eastAsia="Times New Roman" w:hAnsi="Sylfaen"/>
          <w:lang w:val="en-US" w:eastAsia="ru-RU"/>
        </w:rPr>
        <w:t>ն</w:t>
      </w:r>
      <w:r w:rsidRPr="003927BD">
        <w:rPr>
          <w:rFonts w:ascii="Sylfaen" w:eastAsia="Times New Roman" w:hAnsi="Sylfaen"/>
          <w:lang w:val="en-US"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ընտրում</w:t>
      </w:r>
      <w:r w:rsidRPr="003927BD">
        <w:rPr>
          <w:rFonts w:ascii="Sylfaen" w:eastAsia="Times New Roman" w:hAnsi="Sylfaen"/>
          <w:lang w:val="en-US"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է</w:t>
      </w:r>
      <w:r w:rsidRPr="003927BD">
        <w:rPr>
          <w:rFonts w:ascii="Sylfaen" w:eastAsia="Times New Roman" w:hAnsi="Sylfaen"/>
          <w:lang w:val="en-US"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մեկ</w:t>
      </w:r>
      <w:r w:rsidRPr="003927BD">
        <w:rPr>
          <w:rFonts w:ascii="Sylfaen" w:eastAsia="Times New Roman" w:hAnsi="Sylfaen"/>
          <w:lang w:val="en-US"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հաղթող</w:t>
      </w:r>
      <w:r w:rsidRPr="003927BD">
        <w:rPr>
          <w:rFonts w:ascii="Sylfaen" w:eastAsia="Times New Roman" w:hAnsi="Sylfaen"/>
          <w:lang w:val="en-US"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և</w:t>
      </w:r>
      <w:r w:rsidRPr="003927BD">
        <w:rPr>
          <w:rFonts w:ascii="Sylfaen" w:eastAsia="Times New Roman" w:hAnsi="Sylfaen"/>
          <w:lang w:val="en-US"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մեկ</w:t>
      </w:r>
      <w:r w:rsidRPr="003927BD">
        <w:rPr>
          <w:rFonts w:ascii="Sylfaen" w:eastAsia="Times New Roman" w:hAnsi="Sylfaen"/>
          <w:lang w:val="en-US"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պահուստային</w:t>
      </w:r>
      <w:r w:rsidRPr="003927BD">
        <w:rPr>
          <w:rFonts w:ascii="Sylfaen" w:eastAsia="Times New Roman" w:hAnsi="Sylfaen"/>
          <w:lang w:val="en-US"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մատակարար</w:t>
      </w:r>
      <w:r w:rsidRPr="003927BD">
        <w:rPr>
          <w:rFonts w:ascii="Sylfaen" w:eastAsia="Times New Roman" w:hAnsi="Sylfaen"/>
          <w:lang w:val="en-US" w:eastAsia="ru-RU"/>
        </w:rPr>
        <w:t>:</w:t>
      </w:r>
    </w:p>
    <w:p w:rsidR="00DA0612" w:rsidRDefault="00DA0612" w:rsidP="00DA0612">
      <w:pPr>
        <w:pStyle w:val="NormalWeb"/>
        <w:spacing w:line="360" w:lineRule="auto"/>
        <w:ind w:firstLine="720"/>
        <w:jc w:val="both"/>
        <w:textAlignment w:val="top"/>
        <w:rPr>
          <w:rFonts w:ascii="Sylfaen" w:hAnsi="Sylfaen"/>
          <w:sz w:val="22"/>
          <w:szCs w:val="22"/>
          <w:lang w:val="en-US"/>
        </w:rPr>
      </w:pPr>
      <w:r>
        <w:rPr>
          <w:rFonts w:ascii="Sylfaen" w:hAnsi="Sylfaen"/>
          <w:sz w:val="22"/>
          <w:szCs w:val="22"/>
        </w:rPr>
        <w:t>Ը</w:t>
      </w:r>
      <w:r w:rsidRPr="00211E0E">
        <w:rPr>
          <w:rFonts w:ascii="Sylfaen" w:hAnsi="Sylfaen"/>
          <w:sz w:val="22"/>
          <w:szCs w:val="22"/>
          <w:lang w:val="en-US"/>
        </w:rPr>
        <w:t>նթաց</w:t>
      </w:r>
      <w:r>
        <w:rPr>
          <w:rFonts w:ascii="Sylfaen" w:hAnsi="Sylfaen"/>
          <w:sz w:val="22"/>
          <w:szCs w:val="22"/>
          <w:lang w:val="en-US"/>
        </w:rPr>
        <w:t>ակարգ</w:t>
      </w:r>
      <w:r w:rsidRPr="00211E0E">
        <w:rPr>
          <w:rFonts w:ascii="Sylfaen" w:hAnsi="Sylfaen"/>
          <w:sz w:val="22"/>
          <w:szCs w:val="22"/>
          <w:lang w:val="en-US"/>
        </w:rPr>
        <w:t>ի</w:t>
      </w:r>
      <w:r w:rsidRPr="003927BD">
        <w:rPr>
          <w:rFonts w:ascii="Sylfaen" w:hAnsi="Sylfaen"/>
          <w:sz w:val="22"/>
          <w:szCs w:val="22"/>
          <w:lang w:val="en-US"/>
        </w:rPr>
        <w:t xml:space="preserve"> </w:t>
      </w:r>
      <w:r>
        <w:rPr>
          <w:rFonts w:ascii="Sylfaen" w:hAnsi="Sylfaen"/>
          <w:sz w:val="22"/>
          <w:szCs w:val="22"/>
          <w:lang w:val="en-US"/>
        </w:rPr>
        <w:t>հաղթողի</w:t>
      </w:r>
      <w:r w:rsidRPr="003927BD">
        <w:rPr>
          <w:rFonts w:ascii="Sylfaen" w:hAnsi="Sylfaen"/>
          <w:sz w:val="22"/>
          <w:szCs w:val="22"/>
          <w:lang w:val="en-US"/>
        </w:rPr>
        <w:t xml:space="preserve"> </w:t>
      </w:r>
      <w:r>
        <w:rPr>
          <w:rFonts w:ascii="Sylfaen" w:hAnsi="Sylfaen"/>
          <w:sz w:val="22"/>
          <w:szCs w:val="22"/>
          <w:lang w:val="en-US"/>
        </w:rPr>
        <w:t>հետ</w:t>
      </w:r>
      <w:r w:rsidRPr="003927BD">
        <w:rPr>
          <w:rFonts w:ascii="Sylfaen" w:hAnsi="Sylfaen"/>
          <w:sz w:val="22"/>
          <w:szCs w:val="22"/>
          <w:lang w:val="en-US"/>
        </w:rPr>
        <w:t xml:space="preserve"> </w:t>
      </w:r>
      <w:r>
        <w:rPr>
          <w:rFonts w:ascii="Sylfaen" w:hAnsi="Sylfaen"/>
          <w:sz w:val="22"/>
          <w:szCs w:val="22"/>
          <w:lang w:val="en-US"/>
        </w:rPr>
        <w:t>կարող</w:t>
      </w:r>
      <w:r w:rsidRPr="003927BD">
        <w:rPr>
          <w:rFonts w:ascii="Sylfaen" w:hAnsi="Sylfaen"/>
          <w:sz w:val="22"/>
          <w:szCs w:val="22"/>
          <w:lang w:val="en-US"/>
        </w:rPr>
        <w:t xml:space="preserve"> </w:t>
      </w:r>
      <w:r>
        <w:rPr>
          <w:rFonts w:ascii="Sylfaen" w:hAnsi="Sylfaen"/>
          <w:sz w:val="22"/>
          <w:szCs w:val="22"/>
          <w:lang w:val="en-US"/>
        </w:rPr>
        <w:t>է</w:t>
      </w:r>
      <w:r w:rsidRPr="003927BD">
        <w:rPr>
          <w:rFonts w:ascii="Sylfaen" w:hAnsi="Sylfaen"/>
          <w:sz w:val="22"/>
          <w:szCs w:val="22"/>
          <w:lang w:val="en-US"/>
        </w:rPr>
        <w:t xml:space="preserve"> </w:t>
      </w:r>
      <w:r>
        <w:rPr>
          <w:rFonts w:ascii="Sylfaen" w:hAnsi="Sylfaen"/>
          <w:sz w:val="22"/>
          <w:szCs w:val="22"/>
          <w:lang w:val="en-US"/>
        </w:rPr>
        <w:t>կնքվել</w:t>
      </w:r>
      <w:r w:rsidRPr="003927BD">
        <w:rPr>
          <w:rFonts w:ascii="Sylfaen" w:hAnsi="Sylfaen"/>
          <w:sz w:val="22"/>
          <w:szCs w:val="22"/>
          <w:lang w:val="en-US"/>
        </w:rPr>
        <w:t xml:space="preserve"> </w:t>
      </w:r>
      <w:r>
        <w:rPr>
          <w:rFonts w:ascii="Sylfaen" w:hAnsi="Sylfaen"/>
          <w:sz w:val="22"/>
          <w:szCs w:val="22"/>
          <w:lang w:val="en-US"/>
        </w:rPr>
        <w:t>շրջանակային</w:t>
      </w:r>
      <w:r w:rsidRPr="003927BD">
        <w:rPr>
          <w:rFonts w:ascii="Sylfaen" w:hAnsi="Sylfaen"/>
          <w:sz w:val="22"/>
          <w:szCs w:val="22"/>
          <w:lang w:val="en-US"/>
        </w:rPr>
        <w:t xml:space="preserve"> </w:t>
      </w:r>
      <w:r>
        <w:rPr>
          <w:rFonts w:ascii="Sylfaen" w:hAnsi="Sylfaen"/>
          <w:sz w:val="22"/>
          <w:szCs w:val="22"/>
          <w:lang w:val="en-US"/>
        </w:rPr>
        <w:t>պայամանագիր 2 տարի ժամկետով</w:t>
      </w:r>
      <w:r w:rsidRPr="003927BD">
        <w:rPr>
          <w:rFonts w:ascii="Sylfaen" w:hAnsi="Sylfaen"/>
          <w:sz w:val="22"/>
          <w:szCs w:val="22"/>
          <w:lang w:val="en-US"/>
        </w:rPr>
        <w:t xml:space="preserve">` </w:t>
      </w:r>
      <w:r>
        <w:rPr>
          <w:rFonts w:ascii="Sylfaen" w:hAnsi="Sylfaen"/>
          <w:sz w:val="22"/>
          <w:szCs w:val="22"/>
          <w:lang w:val="en-US"/>
        </w:rPr>
        <w:t>համաձայն</w:t>
      </w:r>
      <w:r w:rsidRPr="003927BD">
        <w:rPr>
          <w:rFonts w:ascii="Sylfaen" w:hAnsi="Sylfaen"/>
          <w:sz w:val="22"/>
          <w:szCs w:val="22"/>
          <w:lang w:val="en-US"/>
        </w:rPr>
        <w:t xml:space="preserve"> </w:t>
      </w:r>
      <w:r>
        <w:rPr>
          <w:rFonts w:ascii="Sylfaen" w:hAnsi="Sylfaen"/>
          <w:sz w:val="22"/>
          <w:szCs w:val="22"/>
          <w:lang w:val="en-US"/>
        </w:rPr>
        <w:t>ստորև</w:t>
      </w:r>
      <w:r w:rsidRPr="003927BD">
        <w:rPr>
          <w:rFonts w:ascii="Sylfaen" w:hAnsi="Sylfaen"/>
          <w:sz w:val="22"/>
          <w:szCs w:val="22"/>
          <w:lang w:val="en-US"/>
        </w:rPr>
        <w:t xml:space="preserve"> </w:t>
      </w:r>
      <w:r>
        <w:rPr>
          <w:rFonts w:ascii="Sylfaen" w:hAnsi="Sylfaen"/>
          <w:sz w:val="22"/>
          <w:szCs w:val="22"/>
          <w:lang w:val="en-US"/>
        </w:rPr>
        <w:t>ներկայացված</w:t>
      </w:r>
      <w:r w:rsidRPr="003927BD">
        <w:rPr>
          <w:rFonts w:ascii="Sylfaen" w:hAnsi="Sylfaen"/>
          <w:sz w:val="22"/>
          <w:szCs w:val="22"/>
          <w:lang w:val="en-US"/>
        </w:rPr>
        <w:t xml:space="preserve"> </w:t>
      </w:r>
      <w:r>
        <w:rPr>
          <w:rFonts w:ascii="Sylfaen" w:hAnsi="Sylfaen"/>
          <w:sz w:val="22"/>
          <w:szCs w:val="22"/>
          <w:lang w:val="en-US"/>
        </w:rPr>
        <w:t>պայմանագրի</w:t>
      </w:r>
      <w:r w:rsidRPr="003927BD">
        <w:rPr>
          <w:rFonts w:ascii="Sylfaen" w:hAnsi="Sylfaen"/>
          <w:sz w:val="22"/>
          <w:szCs w:val="22"/>
          <w:lang w:val="en-US"/>
        </w:rPr>
        <w:t xml:space="preserve"> </w:t>
      </w:r>
      <w:r>
        <w:rPr>
          <w:rFonts w:ascii="Sylfaen" w:hAnsi="Sylfaen"/>
          <w:sz w:val="22"/>
          <w:szCs w:val="22"/>
          <w:lang w:val="en-US"/>
        </w:rPr>
        <w:t>ձևանմուշի</w:t>
      </w:r>
      <w:r w:rsidRPr="003927BD">
        <w:rPr>
          <w:rFonts w:ascii="Sylfaen" w:hAnsi="Sylfaen"/>
          <w:sz w:val="22"/>
          <w:szCs w:val="22"/>
          <w:lang w:val="en-US"/>
        </w:rPr>
        <w:t>:</w:t>
      </w:r>
    </w:p>
    <w:p w:rsidR="00DA0612" w:rsidRDefault="00C34614" w:rsidP="002C2BFD">
      <w:pPr>
        <w:pStyle w:val="NormalWeb"/>
        <w:spacing w:line="360" w:lineRule="auto"/>
        <w:ind w:firstLine="720"/>
        <w:jc w:val="both"/>
        <w:textAlignment w:val="top"/>
        <w:rPr>
          <w:rFonts w:ascii="Sylfaen" w:hAnsi="Sylfaen"/>
          <w:sz w:val="22"/>
          <w:szCs w:val="22"/>
          <w:lang w:val="en-US"/>
        </w:rPr>
      </w:pPr>
      <w:r>
        <w:rPr>
          <w:rFonts w:ascii="Sylfaen" w:hAnsi="Sylfaen"/>
          <w:sz w:val="22"/>
          <w:szCs w:val="22"/>
          <w:lang w:val="en-US"/>
        </w:rPr>
        <w:t>Ընթացակարգի շրջանակներում դիտարկվող ծառայույունների ցանկը և նկարագրությունը ներկայացված են Տեխնիկական Առաջադրանքում:</w:t>
      </w:r>
    </w:p>
    <w:p w:rsidR="006319CE" w:rsidRPr="00BF0037" w:rsidRDefault="00BF0037" w:rsidP="00BF0037">
      <w:pPr>
        <w:pStyle w:val="Heading1"/>
        <w:rPr>
          <w:rStyle w:val="bigger2"/>
          <w:rFonts w:ascii="Times New Roman" w:hAnsi="Times New Roman"/>
          <w:color w:val="auto"/>
          <w:sz w:val="28"/>
          <w:szCs w:val="28"/>
          <w:u w:val="single"/>
        </w:rPr>
      </w:pPr>
      <w:bookmarkStart w:id="0" w:name="_Toc461524704"/>
      <w:r w:rsidRPr="00BF0037">
        <w:rPr>
          <w:rStyle w:val="bigger2"/>
          <w:rFonts w:ascii="Sylfaen" w:hAnsi="Sylfaen"/>
          <w:color w:val="auto"/>
          <w:sz w:val="28"/>
          <w:szCs w:val="28"/>
          <w:u w:val="single"/>
        </w:rPr>
        <w:t>Մասնակցի գործողություններ</w:t>
      </w:r>
      <w:bookmarkEnd w:id="0"/>
    </w:p>
    <w:p w:rsidR="001E2967" w:rsidRDefault="003103D3" w:rsidP="001E2967">
      <w:pPr>
        <w:jc w:val="both"/>
        <w:rPr>
          <w:rFonts w:ascii="Sylfaen" w:hAnsi="Sylfaen" w:cstheme="minorHAnsi"/>
          <w:lang w:val="en-US"/>
        </w:rPr>
      </w:pPr>
      <w:r w:rsidRPr="00BF0037">
        <w:rPr>
          <w:rFonts w:ascii="Sylfaen" w:hAnsi="Sylfaen" w:cstheme="minorHAnsi"/>
          <w:lang w:val="en-US"/>
        </w:rPr>
        <w:t xml:space="preserve">Որպեսզի </w:t>
      </w:r>
      <w:r w:rsidR="000643C8" w:rsidRPr="00BF0037">
        <w:rPr>
          <w:rFonts w:ascii="Sylfaen" w:hAnsi="Sylfaen" w:cstheme="minorHAnsi"/>
          <w:lang w:val="en-US"/>
        </w:rPr>
        <w:t>մասնակց</w:t>
      </w:r>
      <w:r w:rsidR="00AD1BE3">
        <w:rPr>
          <w:rFonts w:ascii="Sylfaen" w:hAnsi="Sylfaen" w:cstheme="minorHAnsi"/>
          <w:lang w:val="en-US"/>
        </w:rPr>
        <w:t>ի</w:t>
      </w:r>
      <w:r w:rsidR="000643C8">
        <w:rPr>
          <w:rFonts w:ascii="Sylfaen" w:hAnsi="Sylfaen" w:cstheme="minorHAnsi"/>
          <w:lang w:val="en-US"/>
        </w:rPr>
        <w:t xml:space="preserve"> </w:t>
      </w:r>
      <w:r w:rsidR="000643C8">
        <w:rPr>
          <w:rFonts w:ascii="Sylfaen" w:hAnsi="Sylfaen"/>
          <w:lang w:val="en-US"/>
        </w:rPr>
        <w:t>Մատակարար</w:t>
      </w:r>
      <w:r w:rsidR="0064048B">
        <w:rPr>
          <w:rFonts w:ascii="Sylfaen" w:hAnsi="Sylfaen"/>
          <w:lang w:val="en-US"/>
        </w:rPr>
        <w:t>ի</w:t>
      </w:r>
      <w:r w:rsidR="000643C8" w:rsidRPr="00211E0E">
        <w:rPr>
          <w:rFonts w:ascii="Sylfaen" w:hAnsi="Sylfaen"/>
          <w:lang w:val="en-US"/>
        </w:rPr>
        <w:t xml:space="preserve"> մրցակցային ընտրության </w:t>
      </w:r>
      <w:r w:rsidR="000643C8">
        <w:rPr>
          <w:rFonts w:ascii="Sylfaen" w:hAnsi="Sylfaen"/>
          <w:lang w:val="en-US"/>
        </w:rPr>
        <w:t>ընթաց</w:t>
      </w:r>
      <w:r w:rsidR="00381CBB">
        <w:rPr>
          <w:rFonts w:ascii="Sylfaen" w:hAnsi="Sylfaen"/>
          <w:lang w:val="en-US"/>
        </w:rPr>
        <w:t>ակարգ</w:t>
      </w:r>
      <w:r w:rsidR="000643C8">
        <w:rPr>
          <w:rFonts w:ascii="Sylfaen" w:hAnsi="Sylfaen"/>
          <w:lang w:val="en-US"/>
        </w:rPr>
        <w:t>ին</w:t>
      </w:r>
      <w:r w:rsidR="00C14AFC">
        <w:rPr>
          <w:rFonts w:ascii="Sylfaen" w:hAnsi="Sylfaen"/>
          <w:lang w:val="en-US"/>
        </w:rPr>
        <w:t>(այսուհետ` ընթացակարգ)</w:t>
      </w:r>
      <w:r w:rsidR="000643C8">
        <w:rPr>
          <w:rFonts w:ascii="Sylfaen" w:hAnsi="Sylfaen"/>
          <w:lang w:val="en-US"/>
        </w:rPr>
        <w:t xml:space="preserve">, </w:t>
      </w:r>
      <w:r w:rsidR="0064048B">
        <w:rPr>
          <w:rFonts w:ascii="Sylfaen" w:hAnsi="Sylfaen"/>
          <w:lang w:val="en-US"/>
        </w:rPr>
        <w:t>ընթաց</w:t>
      </w:r>
      <w:r w:rsidR="005315B0">
        <w:rPr>
          <w:rFonts w:ascii="Sylfaen" w:hAnsi="Sylfaen"/>
          <w:lang w:val="en-US"/>
        </w:rPr>
        <w:t>ակարգ</w:t>
      </w:r>
      <w:r w:rsidR="00381CBB">
        <w:rPr>
          <w:rFonts w:ascii="Sylfaen" w:hAnsi="Sylfaen"/>
          <w:lang w:val="en-US"/>
        </w:rPr>
        <w:t>ի</w:t>
      </w:r>
      <w:r w:rsidR="0064048B" w:rsidRPr="00BF0037">
        <w:rPr>
          <w:rFonts w:ascii="Sylfaen" w:hAnsi="Sylfaen" w:cstheme="minorHAnsi"/>
          <w:lang w:val="en-US"/>
        </w:rPr>
        <w:t xml:space="preserve"> </w:t>
      </w:r>
      <w:r w:rsidR="0064048B">
        <w:rPr>
          <w:rFonts w:ascii="Sylfaen" w:hAnsi="Sylfaen" w:cstheme="minorHAnsi"/>
          <w:lang w:val="en-US"/>
        </w:rPr>
        <w:t xml:space="preserve">մասնակցին </w:t>
      </w:r>
      <w:r w:rsidRPr="00BF0037">
        <w:rPr>
          <w:rFonts w:ascii="Sylfaen" w:hAnsi="Sylfaen" w:cstheme="minorHAnsi"/>
          <w:lang w:val="en-US"/>
        </w:rPr>
        <w:t>(այսուհետ` Մասնակից) հարկավոր է.</w:t>
      </w:r>
    </w:p>
    <w:p w:rsidR="00C34614" w:rsidRPr="00752810" w:rsidRDefault="00C14AFC" w:rsidP="00C34614">
      <w:pPr>
        <w:pStyle w:val="ListParagraph"/>
        <w:numPr>
          <w:ilvl w:val="0"/>
          <w:numId w:val="13"/>
        </w:numPr>
        <w:spacing w:after="240"/>
        <w:ind w:left="180" w:hanging="180"/>
        <w:jc w:val="both"/>
        <w:rPr>
          <w:rFonts w:ascii="Sylfaen" w:hAnsi="Sylfaen" w:cstheme="minorHAnsi"/>
          <w:lang w:val="en-US"/>
        </w:rPr>
      </w:pPr>
      <w:r>
        <w:rPr>
          <w:rFonts w:ascii="Sylfaen" w:hAnsi="Sylfaen"/>
          <w:sz w:val="22"/>
          <w:szCs w:val="22"/>
          <w:lang w:val="en-US"/>
        </w:rPr>
        <w:t xml:space="preserve">    </w:t>
      </w:r>
      <w:r w:rsidRPr="005C026D">
        <w:rPr>
          <w:rFonts w:ascii="Sylfaen" w:hAnsi="Sylfaen"/>
          <w:sz w:val="22"/>
          <w:szCs w:val="22"/>
          <w:lang w:val="en-US"/>
        </w:rPr>
        <w:t xml:space="preserve">Ծանոթանալ </w:t>
      </w:r>
      <w:r w:rsidR="00AD1BE3">
        <w:rPr>
          <w:rFonts w:ascii="Sylfaen" w:hAnsi="Sylfaen"/>
          <w:b/>
          <w:sz w:val="22"/>
          <w:szCs w:val="22"/>
          <w:lang w:val="en-US"/>
        </w:rPr>
        <w:t>տե</w:t>
      </w:r>
      <w:r>
        <w:rPr>
          <w:rFonts w:ascii="Sylfaen" w:hAnsi="Sylfaen"/>
          <w:b/>
          <w:sz w:val="22"/>
          <w:szCs w:val="22"/>
          <w:lang w:val="en-US"/>
        </w:rPr>
        <w:t>խնիկական առաջադրանքին(այսուհետ` ՏԱ)</w:t>
      </w:r>
    </w:p>
    <w:p w:rsidR="00752810" w:rsidRPr="00752810" w:rsidRDefault="00752810" w:rsidP="00752810">
      <w:pPr>
        <w:pStyle w:val="ListParagraph"/>
        <w:spacing w:after="240"/>
        <w:ind w:left="180"/>
        <w:jc w:val="both"/>
        <w:rPr>
          <w:rFonts w:ascii="Sylfaen" w:hAnsi="Sylfaen" w:cstheme="minorHAnsi"/>
          <w:lang w:val="en-US"/>
        </w:rPr>
      </w:pPr>
    </w:p>
    <w:p w:rsidR="00752810" w:rsidRPr="003200B8" w:rsidRDefault="00752810" w:rsidP="00752810">
      <w:pPr>
        <w:pStyle w:val="ListParagraph"/>
        <w:spacing w:after="240"/>
        <w:ind w:left="180"/>
        <w:jc w:val="center"/>
        <w:rPr>
          <w:rFonts w:ascii="Sylfaen" w:hAnsi="Sylfaen" w:cstheme="minorHAnsi"/>
          <w:lang w:val="en-US"/>
        </w:rPr>
      </w:pPr>
      <w:r w:rsidRPr="00602FB5">
        <w:rPr>
          <w:rFonts w:ascii="Sylfaen" w:hAnsi="Sylfaen" w:cstheme="minorHAnsi"/>
          <w:lang w:val="en-US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9" o:title=""/>
          </v:shape>
          <o:OLEObject Type="Embed" ProgID="Word.Document.12" ShapeID="_x0000_i1025" DrawAspect="Icon" ObjectID="_1540798621" r:id="rId10"/>
        </w:object>
      </w:r>
    </w:p>
    <w:p w:rsidR="003200B8" w:rsidRPr="00C34614" w:rsidRDefault="003200B8" w:rsidP="003200B8">
      <w:pPr>
        <w:pStyle w:val="ListParagraph"/>
        <w:spacing w:after="240"/>
        <w:ind w:left="180"/>
        <w:jc w:val="both"/>
        <w:rPr>
          <w:rFonts w:ascii="Sylfaen" w:hAnsi="Sylfaen" w:cstheme="minorHAnsi"/>
          <w:lang w:val="en-US"/>
        </w:rPr>
      </w:pPr>
    </w:p>
    <w:p w:rsidR="00C34614" w:rsidRPr="00C34614" w:rsidRDefault="00C34614" w:rsidP="00C34614">
      <w:pPr>
        <w:pStyle w:val="ListParagraph"/>
        <w:numPr>
          <w:ilvl w:val="0"/>
          <w:numId w:val="13"/>
        </w:numPr>
        <w:spacing w:after="240"/>
        <w:ind w:left="180" w:hanging="180"/>
        <w:jc w:val="both"/>
        <w:rPr>
          <w:rFonts w:ascii="Sylfaen" w:hAnsi="Sylfaen" w:cstheme="minorHAnsi"/>
          <w:lang w:val="en-US"/>
        </w:rPr>
      </w:pPr>
      <w:r>
        <w:rPr>
          <w:rFonts w:ascii="Sylfaen" w:hAnsi="Sylfaen"/>
          <w:b/>
          <w:sz w:val="22"/>
          <w:szCs w:val="22"/>
          <w:lang w:val="en-US"/>
        </w:rPr>
        <w:t xml:space="preserve">  </w:t>
      </w:r>
      <w:r w:rsidRPr="00C34614">
        <w:rPr>
          <w:rFonts w:ascii="Sylfaen" w:hAnsi="Sylfaen"/>
          <w:sz w:val="22"/>
          <w:szCs w:val="22"/>
          <w:lang w:val="en-US"/>
        </w:rPr>
        <w:t xml:space="preserve">Ծանոթանալ </w:t>
      </w:r>
      <w:r w:rsidRPr="00C34614">
        <w:rPr>
          <w:rFonts w:ascii="Sylfaen" w:hAnsi="Sylfaen"/>
          <w:b/>
          <w:sz w:val="22"/>
          <w:szCs w:val="22"/>
          <w:lang w:val="en-US"/>
        </w:rPr>
        <w:t>պայմանագրի ձևանմուշին</w:t>
      </w:r>
      <w:r w:rsidRPr="00C34614">
        <w:rPr>
          <w:rFonts w:ascii="Sylfaen" w:hAnsi="Sylfaen"/>
          <w:b/>
          <w:lang w:val="en-US"/>
        </w:rPr>
        <w:t>.</w:t>
      </w:r>
    </w:p>
    <w:p w:rsidR="00C34614" w:rsidRPr="005136BC" w:rsidRDefault="00C34614" w:rsidP="00C34614">
      <w:pPr>
        <w:pStyle w:val="ListParagraph"/>
        <w:spacing w:after="240"/>
        <w:ind w:left="180"/>
        <w:jc w:val="both"/>
        <w:rPr>
          <w:rFonts w:ascii="Sylfaen" w:hAnsi="Sylfaen" w:cstheme="minorHAnsi"/>
          <w:lang w:val="en-US"/>
        </w:rPr>
      </w:pPr>
    </w:p>
    <w:p w:rsidR="005136BC" w:rsidRPr="00C14AFC" w:rsidRDefault="00752810" w:rsidP="00752810">
      <w:pPr>
        <w:pStyle w:val="ListParagraph"/>
        <w:spacing w:after="240"/>
        <w:ind w:left="180"/>
        <w:jc w:val="center"/>
        <w:rPr>
          <w:rFonts w:ascii="Sylfaen" w:hAnsi="Sylfaen" w:cstheme="minorHAnsi"/>
          <w:lang w:val="en-US"/>
        </w:rPr>
      </w:pPr>
      <w:r w:rsidRPr="00602FB5">
        <w:rPr>
          <w:rFonts w:ascii="Sylfaen" w:hAnsi="Sylfaen" w:cstheme="minorHAnsi"/>
          <w:lang w:val="en-US"/>
        </w:rPr>
        <w:object w:dxaOrig="1550" w:dyaOrig="991">
          <v:shape id="_x0000_i1026" type="#_x0000_t75" style="width:77.25pt;height:49.5pt" o:ole="">
            <v:imagedata r:id="rId11" o:title=""/>
          </v:shape>
          <o:OLEObject Type="Embed" ProgID="Word.Document.12" ShapeID="_x0000_i1026" DrawAspect="Icon" ObjectID="_1540798622" r:id="rId12"/>
        </w:object>
      </w:r>
    </w:p>
    <w:p w:rsidR="005D37CB" w:rsidRPr="00AD1BE3" w:rsidRDefault="005D37CB" w:rsidP="00AD1BE3">
      <w:pPr>
        <w:pStyle w:val="NormalWeb"/>
        <w:numPr>
          <w:ilvl w:val="0"/>
          <w:numId w:val="1"/>
        </w:numPr>
        <w:spacing w:after="240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r w:rsidRPr="003103D3">
        <w:rPr>
          <w:rStyle w:val="bigger2"/>
          <w:rFonts w:ascii="Sylfaen" w:hAnsi="Sylfaen"/>
          <w:sz w:val="22"/>
          <w:szCs w:val="22"/>
          <w:lang w:val="en-US"/>
        </w:rPr>
        <w:t>Լրացնել և ստորագրել (վավերացնել կնիքով</w:t>
      </w:r>
      <w:r>
        <w:rPr>
          <w:rStyle w:val="bigger2"/>
          <w:rFonts w:ascii="Sylfaen" w:hAnsi="Sylfaen"/>
          <w:sz w:val="22"/>
          <w:szCs w:val="22"/>
          <w:lang w:val="en-US"/>
        </w:rPr>
        <w:t xml:space="preserve"> բոլոր էջերը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r>
        <w:rPr>
          <w:rStyle w:val="bigger2"/>
          <w:rFonts w:ascii="Sylfaen" w:hAnsi="Sylfaen"/>
          <w:b/>
          <w:sz w:val="22"/>
          <w:szCs w:val="22"/>
          <w:lang w:val="en-US"/>
        </w:rPr>
        <w:t>Կոմերցիոն առաջարկը.</w:t>
      </w:r>
    </w:p>
    <w:p w:rsidR="005D37CB" w:rsidRPr="005D37CB" w:rsidRDefault="00D65077" w:rsidP="00847E6F">
      <w:pPr>
        <w:pStyle w:val="NormalWeb"/>
        <w:jc w:val="center"/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  <w:lang w:val="en-US"/>
        </w:rPr>
      </w:pPr>
      <w:r w:rsidRPr="00602FB5"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  <w:lang w:val="en-US"/>
        </w:rPr>
        <w:object w:dxaOrig="1550" w:dyaOrig="991">
          <v:shape id="_x0000_i1028" type="#_x0000_t75" style="width:77.25pt;height:49.5pt" o:ole="">
            <v:imagedata r:id="rId13" o:title=""/>
          </v:shape>
          <o:OLEObject Type="Embed" ProgID="Excel.Sheet.12" ShapeID="_x0000_i1028" DrawAspect="Icon" ObjectID="_1540798623" r:id="rId14"/>
        </w:object>
      </w:r>
    </w:p>
    <w:p w:rsidR="00BB727F" w:rsidRPr="00752810" w:rsidRDefault="00C35E0C" w:rsidP="00BB727F">
      <w:pPr>
        <w:pStyle w:val="NormalWeb"/>
        <w:numPr>
          <w:ilvl w:val="0"/>
          <w:numId w:val="1"/>
        </w:numPr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r w:rsidRPr="003103D3">
        <w:rPr>
          <w:rStyle w:val="bigger2"/>
          <w:rFonts w:ascii="Sylfaen" w:hAnsi="Sylfaen"/>
          <w:sz w:val="22"/>
          <w:szCs w:val="22"/>
          <w:lang w:val="en-US"/>
        </w:rPr>
        <w:t>Լրացնել և ստորագրել (վավերացնել կնիքով</w:t>
      </w:r>
      <w:r>
        <w:rPr>
          <w:rStyle w:val="bigger2"/>
          <w:rFonts w:ascii="Sylfaen" w:hAnsi="Sylfaen"/>
          <w:sz w:val="22"/>
          <w:szCs w:val="22"/>
          <w:lang w:val="en-US"/>
        </w:rPr>
        <w:t xml:space="preserve"> բոլոր էջերը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Որակավորման պահանջներին համապատասխանության մասին հայտարարագիրը</w:t>
      </w:r>
      <w:r>
        <w:rPr>
          <w:rStyle w:val="bigger2"/>
          <w:rFonts w:ascii="Sylfaen" w:hAnsi="Sylfaen"/>
          <w:b/>
          <w:sz w:val="22"/>
          <w:szCs w:val="22"/>
          <w:lang w:val="en-US"/>
        </w:rPr>
        <w:t>.</w:t>
      </w:r>
      <w:r w:rsidR="00BB727F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</w:p>
    <w:p w:rsidR="00752810" w:rsidRPr="00BB727F" w:rsidRDefault="00752810" w:rsidP="00752810">
      <w:pPr>
        <w:pStyle w:val="NormalWeb"/>
        <w:ind w:left="360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p w:rsidR="00C34614" w:rsidRPr="00C34614" w:rsidRDefault="00D65077" w:rsidP="00752810">
      <w:pPr>
        <w:pStyle w:val="ListParagraph"/>
        <w:autoSpaceDE w:val="0"/>
        <w:autoSpaceDN w:val="0"/>
        <w:adjustRightInd w:val="0"/>
        <w:ind w:left="360"/>
        <w:jc w:val="center"/>
        <w:rPr>
          <w:rStyle w:val="bigger2"/>
          <w:rFonts w:ascii="Times New Roman" w:hAnsi="Times New Roman"/>
          <w:b/>
          <w:sz w:val="22"/>
          <w:szCs w:val="22"/>
          <w:lang w:val="en-US"/>
        </w:rPr>
      </w:pPr>
      <w:r w:rsidRPr="00602FB5">
        <w:rPr>
          <w:rStyle w:val="bigger2"/>
          <w:rFonts w:ascii="Times New Roman" w:hAnsi="Times New Roman"/>
          <w:b/>
          <w:sz w:val="22"/>
          <w:szCs w:val="22"/>
          <w:lang w:val="en-US"/>
        </w:rPr>
        <w:object w:dxaOrig="1550" w:dyaOrig="991">
          <v:shape id="_x0000_i1029" type="#_x0000_t75" style="width:77.25pt;height:49.5pt" o:ole="">
            <v:imagedata r:id="rId15" o:title=""/>
          </v:shape>
          <o:OLEObject Type="Embed" ProgID="Excel.Sheet.12" ShapeID="_x0000_i1029" DrawAspect="Icon" ObjectID="_1540798624" r:id="rId16"/>
        </w:object>
      </w:r>
    </w:p>
    <w:p w:rsidR="003103D3" w:rsidRPr="00BB727F" w:rsidRDefault="003103D3" w:rsidP="00E257B1">
      <w:pPr>
        <w:pStyle w:val="ListParagraph"/>
        <w:numPr>
          <w:ilvl w:val="0"/>
          <w:numId w:val="6"/>
        </w:numPr>
        <w:autoSpaceDE w:val="0"/>
        <w:autoSpaceDN w:val="0"/>
        <w:adjustRightInd w:val="0"/>
        <w:rPr>
          <w:b/>
          <w:color w:val="000000"/>
          <w:sz w:val="22"/>
          <w:szCs w:val="22"/>
          <w:lang w:val="en-US"/>
        </w:rPr>
      </w:pPr>
      <w:r w:rsidRPr="0043144D">
        <w:rPr>
          <w:rStyle w:val="bigger2"/>
          <w:rFonts w:ascii="Sylfaen" w:hAnsi="Sylfaen"/>
          <w:sz w:val="22"/>
          <w:szCs w:val="22"/>
          <w:lang w:val="en-US"/>
        </w:rPr>
        <w:t>Լրացնել և ստորագրել (</w:t>
      </w:r>
      <w:r w:rsidR="00BA02E9" w:rsidRPr="0043144D">
        <w:rPr>
          <w:rStyle w:val="bigger2"/>
          <w:rFonts w:ascii="Sylfaen" w:hAnsi="Sylfaen"/>
          <w:sz w:val="22"/>
          <w:szCs w:val="22"/>
          <w:lang w:val="en-US"/>
        </w:rPr>
        <w:t>վավերացնել կնիքով բոլոր էջերը</w:t>
      </w:r>
      <w:r w:rsidRPr="0043144D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r w:rsidRPr="0043144D">
        <w:rPr>
          <w:rFonts w:ascii="Sylfaen" w:hAnsi="Sylfaen"/>
          <w:b/>
          <w:lang w:val="hy-AM"/>
        </w:rPr>
        <w:t>Գաղտնի տեղեկատվության չհրապարակման մասին համաձայնագիր</w:t>
      </w:r>
      <w:r w:rsidRPr="0043144D">
        <w:rPr>
          <w:rFonts w:ascii="Sylfaen" w:hAnsi="Sylfaen"/>
          <w:b/>
          <w:lang w:val="en-US"/>
        </w:rPr>
        <w:t>ը</w:t>
      </w:r>
      <w:r w:rsidR="006143DE" w:rsidRPr="0043144D">
        <w:rPr>
          <w:rFonts w:ascii="Sylfaen" w:hAnsi="Sylfaen"/>
          <w:b/>
          <w:lang w:val="en-US"/>
        </w:rPr>
        <w:t>.</w:t>
      </w:r>
    </w:p>
    <w:p w:rsidR="00BB727F" w:rsidRPr="0043144D" w:rsidRDefault="00BB727F" w:rsidP="00BB727F">
      <w:pPr>
        <w:pStyle w:val="ListParagraph"/>
        <w:autoSpaceDE w:val="0"/>
        <w:autoSpaceDN w:val="0"/>
        <w:adjustRightInd w:val="0"/>
        <w:ind w:left="360"/>
        <w:rPr>
          <w:rStyle w:val="bigger2"/>
          <w:rFonts w:ascii="Times New Roman" w:hAnsi="Times New Roman"/>
          <w:b/>
          <w:sz w:val="22"/>
          <w:szCs w:val="22"/>
          <w:lang w:val="en-US"/>
        </w:rPr>
      </w:pPr>
    </w:p>
    <w:p w:rsidR="00FB5C3C" w:rsidRPr="00FB5C3C" w:rsidRDefault="00D65077" w:rsidP="00116FCD">
      <w:pPr>
        <w:pStyle w:val="NormalWeb"/>
        <w:ind w:left="357"/>
        <w:jc w:val="center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r w:rsidRPr="00602FB5">
        <w:rPr>
          <w:rStyle w:val="bigger2"/>
          <w:rFonts w:ascii="Times New Roman" w:hAnsi="Times New Roman"/>
          <w:sz w:val="22"/>
          <w:szCs w:val="22"/>
          <w:lang w:val="en-US"/>
        </w:rPr>
        <w:object w:dxaOrig="1550" w:dyaOrig="991">
          <v:shape id="_x0000_i1030" type="#_x0000_t75" style="width:77.25pt;height:49.5pt" o:ole="">
            <v:imagedata r:id="rId17" o:title=""/>
          </v:shape>
          <o:OLEObject Type="Embed" ProgID="Word.Document.12" ShapeID="_x0000_i1030" DrawAspect="Icon" ObjectID="_1540798625" r:id="rId18"/>
        </w:object>
      </w:r>
    </w:p>
    <w:p w:rsidR="004E7AFA" w:rsidRDefault="004E7AFA" w:rsidP="004E7AFA">
      <w:pPr>
        <w:pStyle w:val="NormalWeb"/>
        <w:ind w:left="357"/>
        <w:jc w:val="center"/>
        <w:textAlignment w:val="top"/>
        <w:rPr>
          <w:rFonts w:asciiTheme="minorHAnsi" w:hAnsiTheme="minorHAnsi"/>
          <w:lang w:val="en-US"/>
        </w:rPr>
      </w:pPr>
      <w:bookmarkStart w:id="1" w:name="_MON_1403681362"/>
      <w:bookmarkEnd w:id="1"/>
    </w:p>
    <w:p w:rsidR="00B469EA" w:rsidRPr="00BB727F" w:rsidRDefault="00B469EA" w:rsidP="00B469EA">
      <w:pPr>
        <w:pStyle w:val="NormalWeb"/>
        <w:ind w:left="90"/>
        <w:textAlignment w:val="top"/>
        <w:rPr>
          <w:rFonts w:asciiTheme="minorHAnsi" w:hAnsiTheme="minorHAnsi"/>
          <w:b/>
          <w:lang w:val="en-US"/>
        </w:rPr>
      </w:pPr>
    </w:p>
    <w:p w:rsidR="00BB727F" w:rsidRPr="00BB727F" w:rsidRDefault="00BB727F" w:rsidP="004E7AFA">
      <w:pPr>
        <w:pStyle w:val="NormalWeb"/>
        <w:ind w:left="357"/>
        <w:jc w:val="center"/>
        <w:textAlignment w:val="top"/>
        <w:rPr>
          <w:rFonts w:asciiTheme="minorHAnsi" w:hAnsiTheme="minorHAnsi"/>
          <w:lang w:val="en-US"/>
        </w:rPr>
      </w:pPr>
    </w:p>
    <w:p w:rsidR="00F53A72" w:rsidRPr="0022243C" w:rsidRDefault="000A6B5A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0643C8">
        <w:rPr>
          <w:rFonts w:ascii="Sylfaen" w:hAnsi="Sylfaen"/>
          <w:sz w:val="22"/>
          <w:szCs w:val="22"/>
          <w:lang w:val="en-US"/>
        </w:rPr>
        <w:t xml:space="preserve">Մատակարարի </w:t>
      </w:r>
      <w:r>
        <w:rPr>
          <w:rFonts w:ascii="Sylfaen" w:hAnsi="Sylfaen"/>
          <w:sz w:val="22"/>
          <w:szCs w:val="22"/>
          <w:lang w:val="en-US"/>
        </w:rPr>
        <w:t>մ</w:t>
      </w:r>
      <w:r w:rsidRPr="000643C8">
        <w:rPr>
          <w:rFonts w:ascii="Sylfaen" w:hAnsi="Sylfaen"/>
          <w:sz w:val="22"/>
          <w:szCs w:val="22"/>
          <w:lang w:val="en-US"/>
        </w:rPr>
        <w:t>րցակցային ընտրության ընթացակարգ</w:t>
      </w:r>
      <w:r w:rsidR="008F327A">
        <w:rPr>
          <w:rFonts w:ascii="Sylfaen" w:hAnsi="Sylfaen"/>
          <w:sz w:val="22"/>
          <w:szCs w:val="22"/>
          <w:lang w:val="en-US"/>
        </w:rPr>
        <w:t>եր</w:t>
      </w:r>
      <w:r w:rsidRPr="000643C8">
        <w:rPr>
          <w:rFonts w:ascii="Sylfaen" w:hAnsi="Sylfaen"/>
          <w:sz w:val="22"/>
          <w:szCs w:val="22"/>
          <w:lang w:val="en-US"/>
        </w:rPr>
        <w:t>ի</w:t>
      </w:r>
      <w:r w:rsidR="00DA58DD">
        <w:rPr>
          <w:rFonts w:ascii="Sylfaen" w:hAnsi="Sylfaen"/>
          <w:sz w:val="22"/>
          <w:szCs w:val="22"/>
          <w:lang w:val="en-US"/>
        </w:rPr>
        <w:t>ն մա</w:t>
      </w:r>
      <w:r>
        <w:rPr>
          <w:rFonts w:ascii="Sylfaen" w:hAnsi="Sylfaen"/>
          <w:sz w:val="22"/>
          <w:szCs w:val="22"/>
          <w:lang w:val="en-US"/>
        </w:rPr>
        <w:t xml:space="preserve">սնակցելու համար </w:t>
      </w:r>
      <w:r w:rsidR="003103D3">
        <w:rPr>
          <w:rStyle w:val="bigger2"/>
          <w:rFonts w:ascii="Sylfaen" w:hAnsi="Sylfaen"/>
          <w:sz w:val="22"/>
          <w:szCs w:val="22"/>
          <w:lang w:val="en-US"/>
        </w:rPr>
        <w:t xml:space="preserve">պատրաստել </w:t>
      </w:r>
      <w:r w:rsidR="005F64DA">
        <w:rPr>
          <w:rStyle w:val="bigger2"/>
          <w:rFonts w:ascii="Sylfaen" w:hAnsi="Sylfaen"/>
          <w:sz w:val="22"/>
          <w:szCs w:val="22"/>
          <w:lang w:val="en-US"/>
        </w:rPr>
        <w:t>հետևյալ</w:t>
      </w:r>
      <w:r w:rsidR="003103D3">
        <w:rPr>
          <w:rStyle w:val="bigger2"/>
          <w:rFonts w:ascii="Sylfaen" w:hAnsi="Sylfaen"/>
          <w:sz w:val="22"/>
          <w:szCs w:val="22"/>
          <w:lang w:val="en-US"/>
        </w:rPr>
        <w:t xml:space="preserve"> փաստաթղթերը.</w:t>
      </w:r>
    </w:p>
    <w:p w:rsidR="0022243C" w:rsidRPr="0022243C" w:rsidRDefault="0022243C" w:rsidP="00E257B1">
      <w:pPr>
        <w:pStyle w:val="ListParagraph"/>
        <w:numPr>
          <w:ilvl w:val="0"/>
          <w:numId w:val="5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Իրավաբանական անձի գր</w:t>
      </w:r>
      <w:r w:rsidRPr="0022243C">
        <w:rPr>
          <w:rStyle w:val="bigger2"/>
          <w:rFonts w:ascii="Sylfaen" w:hAnsi="Sylfaen"/>
          <w:sz w:val="22"/>
          <w:szCs w:val="22"/>
          <w:lang w:val="en-US"/>
        </w:rPr>
        <w:t>անցման վկայական</w:t>
      </w:r>
      <w:r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22243C" w:rsidRPr="0022243C" w:rsidRDefault="0022243C" w:rsidP="00E257B1">
      <w:pPr>
        <w:pStyle w:val="ListParagraph"/>
        <w:numPr>
          <w:ilvl w:val="0"/>
          <w:numId w:val="5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Մասնակցի ղեկավարի անձնագրային տվյալներ</w:t>
      </w:r>
      <w:r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22243C" w:rsidRDefault="0022243C" w:rsidP="00E257B1">
      <w:pPr>
        <w:pStyle w:val="ListParagraph"/>
        <w:numPr>
          <w:ilvl w:val="0"/>
          <w:numId w:val="5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Մասնակցի հիմնադրի անձնագրային տվյալներ</w:t>
      </w:r>
      <w:r w:rsidR="00B469EA">
        <w:rPr>
          <w:rStyle w:val="bigger2"/>
          <w:rFonts w:ascii="Sylfaen" w:hAnsi="Sylfaen"/>
          <w:sz w:val="22"/>
          <w:szCs w:val="22"/>
          <w:lang w:val="en-US"/>
        </w:rPr>
        <w:t xml:space="preserve">, </w:t>
      </w:r>
    </w:p>
    <w:p w:rsidR="00B469EA" w:rsidRPr="007251E8" w:rsidRDefault="009D0C37" w:rsidP="00E257B1">
      <w:pPr>
        <w:pStyle w:val="ListParagraph"/>
        <w:numPr>
          <w:ilvl w:val="0"/>
          <w:numId w:val="5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7251E8">
        <w:rPr>
          <w:rStyle w:val="bigger2"/>
          <w:rFonts w:ascii="Sylfaen" w:hAnsi="Sylfaen"/>
          <w:sz w:val="22"/>
          <w:szCs w:val="22"/>
          <w:lang w:val="en-US"/>
        </w:rPr>
        <w:t>Երաշխիքային սպասարկման պայմանների ձև (ազատ ձևաչափ)</w:t>
      </w:r>
      <w:r w:rsidR="00B469EA" w:rsidRPr="007251E8">
        <w:rPr>
          <w:rStyle w:val="bigger2"/>
          <w:rFonts w:ascii="Sylfaen" w:hAnsi="Sylfaen"/>
          <w:sz w:val="22"/>
          <w:szCs w:val="22"/>
          <w:lang w:val="en-US"/>
        </w:rPr>
        <w:t xml:space="preserve">, </w:t>
      </w:r>
    </w:p>
    <w:p w:rsidR="000C3C17" w:rsidRPr="007251E8" w:rsidRDefault="007251E8" w:rsidP="007251E8">
      <w:pPr>
        <w:pStyle w:val="ListParagraph"/>
        <w:numPr>
          <w:ilvl w:val="0"/>
          <w:numId w:val="5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>
        <w:rPr>
          <w:rStyle w:val="bigger2"/>
          <w:rFonts w:ascii="Sylfaen" w:hAnsi="Sylfaen" w:cs="Sylfaen"/>
          <w:sz w:val="22"/>
          <w:szCs w:val="22"/>
          <w:lang w:val="en-US"/>
        </w:rPr>
        <w:t>Վ</w:t>
      </w:r>
      <w:r w:rsidRPr="007251E8">
        <w:rPr>
          <w:rStyle w:val="bigger2"/>
          <w:rFonts w:ascii="Sylfaen" w:hAnsi="Sylfaen" w:cs="Sylfaen"/>
          <w:sz w:val="22"/>
          <w:szCs w:val="22"/>
        </w:rPr>
        <w:t>երջին</w:t>
      </w:r>
      <w:r w:rsidRPr="007251E8">
        <w:rPr>
          <w:rStyle w:val="bigger2"/>
          <w:rFonts w:ascii="Calibri" w:hAnsi="Calibri" w:cs="Calibri"/>
          <w:sz w:val="22"/>
          <w:szCs w:val="22"/>
          <w:lang w:val="en-US"/>
        </w:rPr>
        <w:t xml:space="preserve"> 3 </w:t>
      </w:r>
      <w:r w:rsidRPr="007251E8">
        <w:rPr>
          <w:rStyle w:val="bigger2"/>
          <w:rFonts w:ascii="Sylfaen" w:hAnsi="Sylfaen" w:cs="Sylfaen"/>
          <w:sz w:val="22"/>
          <w:szCs w:val="22"/>
        </w:rPr>
        <w:t>տարվա</w:t>
      </w:r>
      <w:r w:rsidRPr="007251E8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 w:rsidRPr="007251E8">
        <w:rPr>
          <w:rStyle w:val="bigger2"/>
          <w:rFonts w:ascii="Sylfaen" w:hAnsi="Sylfaen" w:cs="Sylfaen"/>
          <w:sz w:val="22"/>
          <w:szCs w:val="22"/>
        </w:rPr>
        <w:t>ընթացքում</w:t>
      </w:r>
      <w:r w:rsidRPr="007251E8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 w:rsidRPr="007251E8">
        <w:rPr>
          <w:rStyle w:val="bigger2"/>
          <w:rFonts w:ascii="Sylfaen" w:hAnsi="Sylfaen" w:cs="Sylfaen"/>
          <w:sz w:val="22"/>
          <w:szCs w:val="22"/>
        </w:rPr>
        <w:t>առնվազն</w:t>
      </w:r>
      <w:r w:rsidRPr="007251E8">
        <w:rPr>
          <w:rStyle w:val="bigger2"/>
          <w:rFonts w:ascii="Calibri" w:hAnsi="Calibri" w:cs="Calibri"/>
          <w:sz w:val="22"/>
          <w:szCs w:val="22"/>
          <w:lang w:val="en-US"/>
        </w:rPr>
        <w:t xml:space="preserve"> 3 </w:t>
      </w:r>
      <w:r w:rsidRPr="007251E8">
        <w:rPr>
          <w:rStyle w:val="bigger2"/>
          <w:rFonts w:ascii="Sylfaen" w:hAnsi="Sylfaen" w:cs="Sylfaen"/>
          <w:sz w:val="22"/>
          <w:szCs w:val="22"/>
        </w:rPr>
        <w:t>ընդունման</w:t>
      </w:r>
      <w:r w:rsidRPr="007251E8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 w:rsidRPr="007251E8">
        <w:rPr>
          <w:rStyle w:val="bigger2"/>
          <w:rFonts w:ascii="Sylfaen" w:hAnsi="Sylfaen" w:cs="Sylfaen"/>
          <w:sz w:val="22"/>
          <w:szCs w:val="22"/>
        </w:rPr>
        <w:t>ակտ</w:t>
      </w:r>
      <w:r w:rsidRPr="007251E8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 w:rsidRPr="007251E8">
        <w:rPr>
          <w:rStyle w:val="bigger2"/>
          <w:rFonts w:ascii="Sylfaen" w:hAnsi="Sylfaen" w:cs="Sylfaen"/>
          <w:sz w:val="22"/>
          <w:szCs w:val="22"/>
        </w:rPr>
        <w:t>յուրաքանչյուր</w:t>
      </w:r>
      <w:r w:rsidRPr="007251E8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 w:rsidRPr="007251E8">
        <w:rPr>
          <w:rStyle w:val="bigger2"/>
          <w:rFonts w:ascii="Sylfaen" w:hAnsi="Sylfaen" w:cs="Sylfaen"/>
          <w:sz w:val="22"/>
          <w:szCs w:val="22"/>
        </w:rPr>
        <w:t>տարվա</w:t>
      </w:r>
      <w:r w:rsidRPr="007251E8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 w:rsidRPr="007251E8">
        <w:rPr>
          <w:rStyle w:val="bigger2"/>
          <w:rFonts w:ascii="Sylfaen" w:hAnsi="Sylfaen" w:cs="Sylfaen"/>
          <w:sz w:val="22"/>
          <w:szCs w:val="22"/>
        </w:rPr>
        <w:t>համար</w:t>
      </w:r>
      <w:r w:rsidRPr="007251E8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 w:rsidRPr="007251E8">
        <w:rPr>
          <w:rStyle w:val="bigger2"/>
          <w:rFonts w:ascii="Sylfaen" w:hAnsi="Sylfaen" w:cs="Sylfaen"/>
          <w:sz w:val="22"/>
          <w:szCs w:val="22"/>
        </w:rPr>
        <w:t>կայքերի</w:t>
      </w:r>
      <w:r w:rsidRPr="007251E8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 w:rsidRPr="007251E8">
        <w:rPr>
          <w:rStyle w:val="bigger2"/>
          <w:rFonts w:ascii="Sylfaen" w:hAnsi="Sylfaen" w:cs="Sylfaen"/>
          <w:sz w:val="22"/>
          <w:szCs w:val="22"/>
        </w:rPr>
        <w:t>մշակման</w:t>
      </w:r>
      <w:r w:rsidRPr="007251E8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 w:rsidRPr="007251E8">
        <w:rPr>
          <w:rStyle w:val="bigger2"/>
          <w:rFonts w:ascii="Sylfaen" w:hAnsi="Sylfaen" w:cs="Sylfaen"/>
          <w:sz w:val="22"/>
          <w:szCs w:val="22"/>
        </w:rPr>
        <w:t>ոլորտում</w:t>
      </w:r>
      <w:r>
        <w:rPr>
          <w:rStyle w:val="bigger2"/>
          <w:rFonts w:ascii="Calibri" w:hAnsi="Calibri" w:cs="Calibri"/>
          <w:sz w:val="22"/>
          <w:szCs w:val="22"/>
          <w:lang w:val="en-US"/>
        </w:rPr>
        <w:t>:</w:t>
      </w:r>
    </w:p>
    <w:p w:rsidR="00F53A72" w:rsidRPr="007251E8" w:rsidRDefault="0022243C" w:rsidP="004E7AFA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22243C">
        <w:rPr>
          <w:rStyle w:val="bigger2"/>
          <w:rFonts w:ascii="Sylfaen" w:hAnsi="Sylfaen"/>
          <w:sz w:val="22"/>
          <w:szCs w:val="22"/>
          <w:lang w:val="en-US"/>
        </w:rPr>
        <w:t>Ներկայացնել</w:t>
      </w:r>
      <w:r w:rsidRPr="007251E8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5F64DA">
        <w:rPr>
          <w:rStyle w:val="bigger2"/>
          <w:rFonts w:ascii="Sylfaen" w:hAnsi="Sylfaen"/>
          <w:sz w:val="22"/>
          <w:szCs w:val="22"/>
          <w:lang w:val="en-US"/>
        </w:rPr>
        <w:t>պահանջվող</w:t>
      </w:r>
      <w:r w:rsidRPr="007251E8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22243C">
        <w:rPr>
          <w:rStyle w:val="bigger2"/>
          <w:rFonts w:ascii="Sylfaen" w:hAnsi="Sylfaen"/>
          <w:sz w:val="22"/>
          <w:szCs w:val="22"/>
          <w:lang w:val="en-US"/>
        </w:rPr>
        <w:t>փաստաթղթերը</w:t>
      </w:r>
      <w:r w:rsidRPr="007251E8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22243C">
        <w:rPr>
          <w:rStyle w:val="bigger2"/>
          <w:rFonts w:ascii="Sylfaen" w:hAnsi="Sylfaen"/>
          <w:sz w:val="22"/>
          <w:szCs w:val="22"/>
          <w:lang w:val="en-US"/>
        </w:rPr>
        <w:t>ստորև</w:t>
      </w:r>
      <w:r w:rsidRPr="007251E8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22243C">
        <w:rPr>
          <w:rStyle w:val="bigger2"/>
          <w:rFonts w:ascii="Sylfaen" w:hAnsi="Sylfaen"/>
          <w:sz w:val="22"/>
          <w:szCs w:val="22"/>
          <w:lang w:val="en-US"/>
        </w:rPr>
        <w:t>ներկայացված</w:t>
      </w:r>
      <w:r w:rsidRPr="007251E8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22243C">
        <w:rPr>
          <w:rStyle w:val="bigger2"/>
          <w:rFonts w:ascii="Sylfaen" w:hAnsi="Sylfaen"/>
          <w:sz w:val="22"/>
          <w:szCs w:val="22"/>
          <w:lang w:val="en-US"/>
        </w:rPr>
        <w:t>ձևաչափով</w:t>
      </w:r>
      <w:r w:rsidRPr="007251E8">
        <w:rPr>
          <w:rStyle w:val="bigger2"/>
          <w:rFonts w:ascii="Sylfaen" w:hAnsi="Sylfaen"/>
          <w:sz w:val="22"/>
          <w:szCs w:val="22"/>
          <w:lang w:val="en-US"/>
        </w:rPr>
        <w:t>.</w:t>
      </w:r>
    </w:p>
    <w:p w:rsidR="0022243C" w:rsidRPr="007251E8" w:rsidRDefault="0022243C" w:rsidP="007251E8">
      <w:pPr>
        <w:pStyle w:val="NormalWeb"/>
        <w:spacing w:before="100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tbl>
      <w:tblPr>
        <w:tblW w:w="14138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017"/>
        <w:gridCol w:w="5855"/>
        <w:gridCol w:w="943"/>
        <w:gridCol w:w="832"/>
        <w:gridCol w:w="942"/>
        <w:gridCol w:w="4535"/>
        <w:gridCol w:w="14"/>
      </w:tblGrid>
      <w:tr w:rsidR="00EE100D" w:rsidRPr="00CD5FB9" w:rsidTr="002671AE">
        <w:trPr>
          <w:trHeight w:val="267"/>
          <w:jc w:val="center"/>
        </w:trPr>
        <w:tc>
          <w:tcPr>
            <w:tcW w:w="1017" w:type="dxa"/>
            <w:vMerge w:val="restart"/>
            <w:vAlign w:val="center"/>
          </w:tcPr>
          <w:p w:rsidR="00EE100D" w:rsidRPr="0019785C" w:rsidRDefault="00EE100D" w:rsidP="00427F6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b/>
                <w:bCs/>
                <w:color w:val="000000"/>
              </w:rPr>
              <w:t>N</w:t>
            </w:r>
          </w:p>
        </w:tc>
        <w:tc>
          <w:tcPr>
            <w:tcW w:w="5855" w:type="dxa"/>
            <w:vMerge w:val="restart"/>
            <w:vAlign w:val="center"/>
          </w:tcPr>
          <w:p w:rsidR="00EE100D" w:rsidRPr="0019785C" w:rsidRDefault="00EE100D" w:rsidP="007D2889">
            <w:pPr>
              <w:spacing w:after="0" w:line="240" w:lineRule="auto"/>
              <w:jc w:val="center"/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</w:pPr>
            <w:r w:rsidRPr="0019785C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 xml:space="preserve">Փաստաթուղթ </w:t>
            </w:r>
          </w:p>
        </w:tc>
        <w:tc>
          <w:tcPr>
            <w:tcW w:w="2717" w:type="dxa"/>
            <w:gridSpan w:val="3"/>
          </w:tcPr>
          <w:p w:rsidR="00EE100D" w:rsidRPr="007D2889" w:rsidRDefault="007D2889" w:rsidP="00427F6C">
            <w:pPr>
              <w:spacing w:after="0" w:line="240" w:lineRule="auto"/>
              <w:jc w:val="center"/>
              <w:rPr>
                <w:rFonts w:ascii="Sylfaen" w:eastAsia="Times New Roman" w:hAnsi="Sylfaen"/>
                <w:bCs/>
                <w:color w:val="000000"/>
                <w:lang w:val="hy-AM"/>
              </w:rPr>
            </w:pPr>
            <w:r w:rsidRPr="0019785C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Ձևաչափ</w:t>
            </w:r>
            <w:r>
              <w:rPr>
                <w:rFonts w:ascii="Sylfaen" w:eastAsia="Times New Roman" w:hAnsi="Sylfaen"/>
                <w:b/>
                <w:bCs/>
                <w:color w:val="000000"/>
                <w:lang w:val="hy-AM"/>
              </w:rPr>
              <w:t>ը</w:t>
            </w:r>
          </w:p>
        </w:tc>
        <w:tc>
          <w:tcPr>
            <w:tcW w:w="4549" w:type="dxa"/>
            <w:gridSpan w:val="2"/>
          </w:tcPr>
          <w:p w:rsidR="00EE100D" w:rsidRPr="0019785C" w:rsidRDefault="00EE100D" w:rsidP="00427F6C">
            <w:pPr>
              <w:spacing w:after="0" w:line="240" w:lineRule="auto"/>
              <w:jc w:val="center"/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</w:pPr>
            <w:r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Փաստաթղթ</w:t>
            </w:r>
            <w:r w:rsidRPr="0019785C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ի անվանում</w:t>
            </w:r>
          </w:p>
        </w:tc>
      </w:tr>
      <w:tr w:rsidR="00EE100D" w:rsidRPr="00CD5FB9" w:rsidTr="002671AE">
        <w:trPr>
          <w:gridAfter w:val="1"/>
          <w:wAfter w:w="14" w:type="dxa"/>
          <w:trHeight w:val="436"/>
          <w:jc w:val="center"/>
        </w:trPr>
        <w:tc>
          <w:tcPr>
            <w:tcW w:w="1017" w:type="dxa"/>
            <w:vMerge/>
            <w:vAlign w:val="center"/>
          </w:tcPr>
          <w:p w:rsidR="00EE100D" w:rsidRPr="00CD5FB9" w:rsidRDefault="00EE100D" w:rsidP="00427F6C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5855" w:type="dxa"/>
            <w:vMerge/>
            <w:vAlign w:val="center"/>
          </w:tcPr>
          <w:p w:rsidR="00EE100D" w:rsidRPr="00CD5FB9" w:rsidRDefault="00EE100D" w:rsidP="00427F6C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943" w:type="dxa"/>
          </w:tcPr>
          <w:p w:rsidR="00EE100D" w:rsidRPr="005D2E99" w:rsidRDefault="00EE100D" w:rsidP="00427F6C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5D2E99">
              <w:rPr>
                <w:rFonts w:ascii="Sylfaen" w:eastAsia="Times New Roman" w:hAnsi="Sylfaen"/>
                <w:b/>
                <w:color w:val="000000"/>
                <w:lang w:val="en-US"/>
              </w:rPr>
              <w:t>PDF</w:t>
            </w:r>
          </w:p>
        </w:tc>
        <w:tc>
          <w:tcPr>
            <w:tcW w:w="832" w:type="dxa"/>
          </w:tcPr>
          <w:p w:rsidR="00EE100D" w:rsidRPr="005D2E99" w:rsidRDefault="00EE100D" w:rsidP="00427F6C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val="en-US" w:eastAsia="ru-RU"/>
              </w:rPr>
            </w:pPr>
            <w:r w:rsidRPr="005D2E99">
              <w:rPr>
                <w:rFonts w:ascii="Sylfaen" w:eastAsia="Times New Roman" w:hAnsi="Sylfaen"/>
                <w:b/>
                <w:color w:val="000000"/>
                <w:lang w:val="en-US"/>
              </w:rPr>
              <w:t>DOC</w:t>
            </w:r>
          </w:p>
        </w:tc>
        <w:tc>
          <w:tcPr>
            <w:tcW w:w="942" w:type="dxa"/>
            <w:tcBorders>
              <w:right w:val="single" w:sz="4" w:space="0" w:color="auto"/>
            </w:tcBorders>
            <w:vAlign w:val="center"/>
          </w:tcPr>
          <w:p w:rsidR="00EE100D" w:rsidRPr="005D2E99" w:rsidRDefault="002671AE" w:rsidP="002671AE">
            <w:pPr>
              <w:jc w:val="center"/>
              <w:rPr>
                <w:rFonts w:ascii="Sylfaen" w:eastAsia="Times New Roman" w:hAnsi="Sylfaen"/>
                <w:b/>
                <w:color w:val="000000"/>
                <w:lang w:val="en-US"/>
              </w:rPr>
            </w:pPr>
            <w:r w:rsidRPr="005D2E99">
              <w:rPr>
                <w:rFonts w:ascii="Sylfaen" w:hAnsi="Sylfaen"/>
                <w:b/>
              </w:rPr>
              <w:t>EXCEL</w:t>
            </w:r>
          </w:p>
        </w:tc>
        <w:tc>
          <w:tcPr>
            <w:tcW w:w="4535" w:type="dxa"/>
            <w:tcBorders>
              <w:left w:val="single" w:sz="4" w:space="0" w:color="auto"/>
            </w:tcBorders>
            <w:vAlign w:val="center"/>
          </w:tcPr>
          <w:p w:rsidR="00EE100D" w:rsidRPr="0019785C" w:rsidRDefault="00EE100D" w:rsidP="00427F6C">
            <w:pPr>
              <w:spacing w:after="0" w:line="240" w:lineRule="auto"/>
              <w:jc w:val="center"/>
              <w:rPr>
                <w:rFonts w:ascii="Sylfaen" w:eastAsia="Times New Roman" w:hAnsi="Sylfaen"/>
                <w:color w:val="000000"/>
                <w:lang w:val="en-US"/>
              </w:rPr>
            </w:pPr>
          </w:p>
        </w:tc>
      </w:tr>
      <w:tr w:rsidR="005D2E99" w:rsidRPr="00D65077" w:rsidTr="007251E8">
        <w:trPr>
          <w:gridAfter w:val="1"/>
          <w:wAfter w:w="14" w:type="dxa"/>
          <w:trHeight w:val="422"/>
          <w:jc w:val="center"/>
        </w:trPr>
        <w:tc>
          <w:tcPr>
            <w:tcW w:w="1017" w:type="dxa"/>
            <w:vAlign w:val="center"/>
          </w:tcPr>
          <w:p w:rsidR="005D2E99" w:rsidRPr="0019785C" w:rsidRDefault="005D2E99" w:rsidP="00427F6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  <w:lang w:val="en-US"/>
              </w:rPr>
              <w:t>1</w:t>
            </w:r>
          </w:p>
        </w:tc>
        <w:tc>
          <w:tcPr>
            <w:tcW w:w="5855" w:type="dxa"/>
            <w:vAlign w:val="center"/>
          </w:tcPr>
          <w:p w:rsidR="005D2E99" w:rsidRPr="005D2E99" w:rsidRDefault="005D2E99" w:rsidP="00427F6C">
            <w:pPr>
              <w:pStyle w:val="NormalWeb"/>
              <w:jc w:val="center"/>
              <w:textAlignment w:val="top"/>
              <w:rPr>
                <w:rStyle w:val="bigger2"/>
                <w:rFonts w:ascii="Sylfaen" w:hAnsi="Sylfaen" w:cs="Calibri"/>
                <w:lang w:val="en-US"/>
              </w:rPr>
            </w:pPr>
            <w:r w:rsidRPr="005D2E99">
              <w:rPr>
                <w:rStyle w:val="bigger2"/>
                <w:rFonts w:ascii="Sylfaen" w:hAnsi="Sylfaen" w:cs="Calibri"/>
                <w:lang w:val="en-US"/>
              </w:rPr>
              <w:t>Կոմերցիոն առաջարկ</w:t>
            </w:r>
          </w:p>
        </w:tc>
        <w:tc>
          <w:tcPr>
            <w:tcW w:w="943" w:type="dxa"/>
          </w:tcPr>
          <w:p w:rsidR="005D2E99" w:rsidRPr="001C043F" w:rsidRDefault="005D2E99" w:rsidP="00E257B1">
            <w:pPr>
              <w:pStyle w:val="NormalWeb"/>
              <w:numPr>
                <w:ilvl w:val="0"/>
                <w:numId w:val="8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832" w:type="dxa"/>
          </w:tcPr>
          <w:p w:rsidR="005D2E99" w:rsidRPr="0096212B" w:rsidRDefault="005D2E99" w:rsidP="00427F6C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942" w:type="dxa"/>
            <w:tcBorders>
              <w:right w:val="single" w:sz="4" w:space="0" w:color="auto"/>
            </w:tcBorders>
            <w:vAlign w:val="center"/>
          </w:tcPr>
          <w:p w:rsidR="005D2E99" w:rsidRPr="007251E8" w:rsidRDefault="005D2E99" w:rsidP="007251E8">
            <w:pPr>
              <w:pStyle w:val="ListParagraph"/>
              <w:numPr>
                <w:ilvl w:val="0"/>
                <w:numId w:val="8"/>
              </w:numPr>
              <w:jc w:val="center"/>
              <w:rPr>
                <w:color w:val="000000"/>
                <w:lang w:val="en-US"/>
              </w:rPr>
            </w:pPr>
          </w:p>
        </w:tc>
        <w:tc>
          <w:tcPr>
            <w:tcW w:w="4535" w:type="dxa"/>
            <w:tcBorders>
              <w:left w:val="single" w:sz="4" w:space="0" w:color="auto"/>
            </w:tcBorders>
            <w:vAlign w:val="center"/>
          </w:tcPr>
          <w:p w:rsidR="005D2E99" w:rsidRPr="005D2E99" w:rsidRDefault="005D2E99" w:rsidP="00A441E1">
            <w:pPr>
              <w:pStyle w:val="NormalWeb"/>
              <w:jc w:val="center"/>
              <w:textAlignment w:val="top"/>
              <w:rPr>
                <w:rStyle w:val="bigger2"/>
                <w:rFonts w:ascii="Sylfaen" w:hAnsi="Sylfaen" w:cs="Calibri"/>
                <w:lang w:val="en-US"/>
              </w:rPr>
            </w:pPr>
            <w:r w:rsidRPr="005D2E99">
              <w:rPr>
                <w:rStyle w:val="bigger2"/>
                <w:rFonts w:ascii="Sylfaen" w:hAnsi="Sylfaen" w:cs="Calibri"/>
                <w:lang w:val="en-US"/>
              </w:rPr>
              <w:t>ԿԱ.pdf</w:t>
            </w:r>
            <w:r w:rsidR="007251E8">
              <w:rPr>
                <w:rStyle w:val="bigger2"/>
                <w:rFonts w:ascii="Sylfaen" w:hAnsi="Sylfaen" w:cs="Calibri"/>
                <w:lang w:val="en-US"/>
              </w:rPr>
              <w:t xml:space="preserve">  և </w:t>
            </w:r>
            <w:r w:rsidR="007251E8" w:rsidRPr="005D2E99">
              <w:rPr>
                <w:rStyle w:val="bigger2"/>
                <w:rFonts w:ascii="Sylfaen" w:hAnsi="Sylfaen" w:cs="Calibri"/>
                <w:lang w:val="en-US"/>
              </w:rPr>
              <w:t>ԿԱ.</w:t>
            </w:r>
            <w:r w:rsidR="007251E8">
              <w:rPr>
                <w:rStyle w:val="bigger2"/>
                <w:rFonts w:ascii="Calibri" w:hAnsi="Calibri" w:cs="Calibri"/>
                <w:lang w:val="en-US"/>
              </w:rPr>
              <w:t xml:space="preserve"> xlsx</w:t>
            </w:r>
          </w:p>
        </w:tc>
      </w:tr>
      <w:tr w:rsidR="005D2E99" w:rsidRPr="00892345" w:rsidTr="007251E8">
        <w:trPr>
          <w:gridAfter w:val="1"/>
          <w:wAfter w:w="14" w:type="dxa"/>
          <w:trHeight w:val="827"/>
          <w:jc w:val="center"/>
        </w:trPr>
        <w:tc>
          <w:tcPr>
            <w:tcW w:w="1017" w:type="dxa"/>
            <w:vAlign w:val="center"/>
          </w:tcPr>
          <w:p w:rsidR="005D2E99" w:rsidRPr="0019785C" w:rsidRDefault="007251E8" w:rsidP="00427F6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/>
                <w:color w:val="000000"/>
                <w:lang w:val="en-US"/>
              </w:rPr>
              <w:t>2</w:t>
            </w:r>
          </w:p>
        </w:tc>
        <w:tc>
          <w:tcPr>
            <w:tcW w:w="5855" w:type="dxa"/>
            <w:vAlign w:val="center"/>
          </w:tcPr>
          <w:p w:rsidR="005D2E99" w:rsidRPr="005D2E99" w:rsidRDefault="005D2E99" w:rsidP="00427F6C">
            <w:pPr>
              <w:pStyle w:val="NormalWeb"/>
              <w:jc w:val="center"/>
              <w:textAlignment w:val="top"/>
              <w:rPr>
                <w:rStyle w:val="bigger2"/>
                <w:rFonts w:ascii="Sylfaen" w:hAnsi="Sylfaen" w:cs="Calibri"/>
                <w:lang w:val="en-US"/>
              </w:rPr>
            </w:pPr>
            <w:r w:rsidRPr="005D2E99">
              <w:rPr>
                <w:rStyle w:val="bigger2"/>
                <w:rFonts w:ascii="Sylfaen" w:hAnsi="Sylfaen" w:cs="Calibri"/>
                <w:lang w:val="en-US"/>
              </w:rPr>
              <w:t>Որակավորման պահանջներին համապատասխանության մասին հայտարարագիր</w:t>
            </w:r>
          </w:p>
        </w:tc>
        <w:tc>
          <w:tcPr>
            <w:tcW w:w="943" w:type="dxa"/>
          </w:tcPr>
          <w:p w:rsidR="005D2E99" w:rsidRPr="001C043F" w:rsidRDefault="005D2E99" w:rsidP="00E257B1">
            <w:pPr>
              <w:pStyle w:val="NormalWeb"/>
              <w:numPr>
                <w:ilvl w:val="0"/>
                <w:numId w:val="8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832" w:type="dxa"/>
          </w:tcPr>
          <w:p w:rsidR="005D2E99" w:rsidRPr="0096212B" w:rsidRDefault="005D2E99" w:rsidP="00427F6C">
            <w:pPr>
              <w:pStyle w:val="NormalWeb"/>
              <w:ind w:left="720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942" w:type="dxa"/>
            <w:tcBorders>
              <w:right w:val="single" w:sz="4" w:space="0" w:color="auto"/>
            </w:tcBorders>
            <w:vAlign w:val="center"/>
          </w:tcPr>
          <w:p w:rsidR="005D2E99" w:rsidRPr="002671AE" w:rsidRDefault="005D2E99" w:rsidP="002671AE">
            <w:pPr>
              <w:ind w:left="360"/>
              <w:jc w:val="center"/>
              <w:rPr>
                <w:color w:val="000000"/>
                <w:lang w:val="en-US"/>
              </w:rPr>
            </w:pPr>
          </w:p>
        </w:tc>
        <w:tc>
          <w:tcPr>
            <w:tcW w:w="4535" w:type="dxa"/>
            <w:tcBorders>
              <w:left w:val="single" w:sz="4" w:space="0" w:color="auto"/>
            </w:tcBorders>
            <w:vAlign w:val="center"/>
          </w:tcPr>
          <w:p w:rsidR="005D2E99" w:rsidRPr="005D2E99" w:rsidRDefault="005D2E99" w:rsidP="005D2E99">
            <w:pPr>
              <w:pStyle w:val="NormalWeb"/>
              <w:jc w:val="center"/>
              <w:textAlignment w:val="top"/>
              <w:rPr>
                <w:rStyle w:val="bigger2"/>
                <w:rFonts w:ascii="Sylfaen" w:hAnsi="Sylfaen" w:cs="Calibri"/>
                <w:lang w:val="en-US"/>
              </w:rPr>
            </w:pPr>
            <w:r w:rsidRPr="005D2E99">
              <w:rPr>
                <w:rStyle w:val="bigger2"/>
                <w:rFonts w:ascii="Sylfaen" w:hAnsi="Sylfaen" w:cs="Calibri"/>
                <w:lang w:val="en-US"/>
              </w:rPr>
              <w:t>Հայտարարագիր.pdf</w:t>
            </w:r>
          </w:p>
        </w:tc>
      </w:tr>
      <w:tr w:rsidR="005D2E99" w:rsidRPr="00892345" w:rsidTr="002671AE">
        <w:trPr>
          <w:gridAfter w:val="1"/>
          <w:wAfter w:w="14" w:type="dxa"/>
          <w:trHeight w:val="533"/>
          <w:jc w:val="center"/>
        </w:trPr>
        <w:tc>
          <w:tcPr>
            <w:tcW w:w="1017" w:type="dxa"/>
            <w:vAlign w:val="center"/>
          </w:tcPr>
          <w:p w:rsidR="005D2E99" w:rsidRPr="0019785C" w:rsidRDefault="007251E8" w:rsidP="00427F6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/>
                <w:color w:val="000000"/>
                <w:lang w:val="en-US"/>
              </w:rPr>
              <w:t>3</w:t>
            </w:r>
          </w:p>
        </w:tc>
        <w:tc>
          <w:tcPr>
            <w:tcW w:w="5855" w:type="dxa"/>
            <w:vAlign w:val="center"/>
          </w:tcPr>
          <w:p w:rsidR="005D2E99" w:rsidRPr="005D2E99" w:rsidRDefault="005D2E99" w:rsidP="00427F6C">
            <w:pPr>
              <w:pStyle w:val="NormalWeb"/>
              <w:jc w:val="center"/>
              <w:textAlignment w:val="top"/>
              <w:rPr>
                <w:rStyle w:val="bigger2"/>
                <w:rFonts w:ascii="Sylfaen" w:hAnsi="Sylfaen" w:cs="Calibri"/>
                <w:lang w:val="en-US"/>
              </w:rPr>
            </w:pPr>
            <w:r w:rsidRPr="005D2E99">
              <w:rPr>
                <w:rStyle w:val="bigger2"/>
                <w:rFonts w:ascii="Sylfaen" w:hAnsi="Sylfaen" w:cs="Calibri"/>
                <w:lang w:val="en-US"/>
              </w:rPr>
              <w:t>Գաղտնի տեղեկատվության չհրապարակման մասին համաձայնագիր</w:t>
            </w:r>
          </w:p>
        </w:tc>
        <w:tc>
          <w:tcPr>
            <w:tcW w:w="943" w:type="dxa"/>
          </w:tcPr>
          <w:p w:rsidR="005D2E99" w:rsidRPr="001C043F" w:rsidRDefault="005D2E99" w:rsidP="00E257B1">
            <w:pPr>
              <w:pStyle w:val="NormalWeb"/>
              <w:numPr>
                <w:ilvl w:val="0"/>
                <w:numId w:val="8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832" w:type="dxa"/>
          </w:tcPr>
          <w:p w:rsidR="005D2E99" w:rsidRPr="0096212B" w:rsidRDefault="005D2E99" w:rsidP="00427F6C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942" w:type="dxa"/>
            <w:tcBorders>
              <w:right w:val="single" w:sz="4" w:space="0" w:color="auto"/>
            </w:tcBorders>
            <w:vAlign w:val="center"/>
          </w:tcPr>
          <w:p w:rsidR="005D2E99" w:rsidRPr="002671AE" w:rsidRDefault="005D2E99" w:rsidP="002671AE">
            <w:pPr>
              <w:pStyle w:val="ListParagraph"/>
              <w:rPr>
                <w:color w:val="000000"/>
                <w:lang w:val="en-US"/>
              </w:rPr>
            </w:pPr>
          </w:p>
        </w:tc>
        <w:tc>
          <w:tcPr>
            <w:tcW w:w="4535" w:type="dxa"/>
            <w:tcBorders>
              <w:left w:val="single" w:sz="4" w:space="0" w:color="auto"/>
            </w:tcBorders>
            <w:vAlign w:val="center"/>
          </w:tcPr>
          <w:p w:rsidR="005D2E99" w:rsidRPr="005D2E99" w:rsidRDefault="005D2E99" w:rsidP="00A441E1">
            <w:pPr>
              <w:pStyle w:val="NormalWeb"/>
              <w:jc w:val="center"/>
              <w:textAlignment w:val="top"/>
              <w:rPr>
                <w:rStyle w:val="bigger2"/>
                <w:rFonts w:ascii="Sylfaen" w:hAnsi="Sylfaen" w:cs="Calibri"/>
                <w:lang w:val="en-US"/>
              </w:rPr>
            </w:pPr>
            <w:r w:rsidRPr="005D2E99">
              <w:rPr>
                <w:rStyle w:val="bigger2"/>
                <w:rFonts w:ascii="Sylfaen" w:hAnsi="Sylfaen" w:cs="Calibri"/>
                <w:lang w:val="en-US"/>
              </w:rPr>
              <w:t>NDA.pdf</w:t>
            </w:r>
          </w:p>
        </w:tc>
      </w:tr>
      <w:tr w:rsidR="005D2E99" w:rsidRPr="00CD5FB9" w:rsidTr="002671AE">
        <w:trPr>
          <w:gridAfter w:val="1"/>
          <w:wAfter w:w="14" w:type="dxa"/>
          <w:trHeight w:val="533"/>
          <w:jc w:val="center"/>
        </w:trPr>
        <w:tc>
          <w:tcPr>
            <w:tcW w:w="1017" w:type="dxa"/>
            <w:vAlign w:val="center"/>
          </w:tcPr>
          <w:p w:rsidR="005D2E99" w:rsidRPr="00EE100D" w:rsidRDefault="007251E8" w:rsidP="00427F6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/>
                <w:color w:val="000000"/>
                <w:lang w:val="en-US"/>
              </w:rPr>
              <w:t>4</w:t>
            </w:r>
          </w:p>
        </w:tc>
        <w:tc>
          <w:tcPr>
            <w:tcW w:w="5855" w:type="dxa"/>
            <w:vAlign w:val="center"/>
          </w:tcPr>
          <w:p w:rsidR="005D2E99" w:rsidRPr="005D2E99" w:rsidRDefault="005D2E99" w:rsidP="00427F6C">
            <w:pPr>
              <w:pStyle w:val="NormalWeb"/>
              <w:jc w:val="center"/>
              <w:textAlignment w:val="top"/>
              <w:rPr>
                <w:rStyle w:val="bigger2"/>
                <w:rFonts w:ascii="Sylfaen" w:hAnsi="Sylfaen" w:cs="Calibri"/>
                <w:lang w:val="en-US"/>
              </w:rPr>
            </w:pPr>
            <w:r w:rsidRPr="005D2E99">
              <w:rPr>
                <w:rStyle w:val="bigger2"/>
                <w:rFonts w:ascii="Sylfaen" w:hAnsi="Sylfaen" w:cs="Calibri"/>
                <w:lang w:val="en-US"/>
              </w:rPr>
              <w:t>Իրավաբանական անձի գրանցման վկայական</w:t>
            </w:r>
          </w:p>
        </w:tc>
        <w:tc>
          <w:tcPr>
            <w:tcW w:w="943" w:type="dxa"/>
          </w:tcPr>
          <w:p w:rsidR="005D2E99" w:rsidRPr="001C043F" w:rsidRDefault="005D2E99" w:rsidP="00E257B1">
            <w:pPr>
              <w:pStyle w:val="NormalWeb"/>
              <w:numPr>
                <w:ilvl w:val="0"/>
                <w:numId w:val="8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832" w:type="dxa"/>
          </w:tcPr>
          <w:p w:rsidR="005D2E99" w:rsidRPr="0096212B" w:rsidRDefault="005D2E99" w:rsidP="00427F6C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942" w:type="dxa"/>
            <w:tcBorders>
              <w:right w:val="single" w:sz="4" w:space="0" w:color="auto"/>
            </w:tcBorders>
            <w:vAlign w:val="center"/>
          </w:tcPr>
          <w:p w:rsidR="005D2E99" w:rsidRPr="002671AE" w:rsidRDefault="005D2E99" w:rsidP="002671AE">
            <w:pPr>
              <w:pStyle w:val="ListParagraph"/>
              <w:rPr>
                <w:color w:val="000000"/>
                <w:lang w:val="en-US"/>
              </w:rPr>
            </w:pPr>
          </w:p>
        </w:tc>
        <w:tc>
          <w:tcPr>
            <w:tcW w:w="4535" w:type="dxa"/>
            <w:tcBorders>
              <w:left w:val="single" w:sz="4" w:space="0" w:color="auto"/>
            </w:tcBorders>
            <w:vAlign w:val="center"/>
          </w:tcPr>
          <w:p w:rsidR="005D2E99" w:rsidRPr="005D2E99" w:rsidRDefault="005D2E99" w:rsidP="00A441E1">
            <w:pPr>
              <w:pStyle w:val="NormalWeb"/>
              <w:jc w:val="center"/>
              <w:textAlignment w:val="top"/>
              <w:rPr>
                <w:rStyle w:val="bigger2"/>
                <w:rFonts w:ascii="Sylfaen" w:hAnsi="Sylfaen" w:cs="Calibri"/>
                <w:lang w:val="en-US"/>
              </w:rPr>
            </w:pPr>
            <w:r w:rsidRPr="005D2E99">
              <w:rPr>
                <w:rStyle w:val="bigger2"/>
                <w:rFonts w:ascii="Sylfaen" w:hAnsi="Sylfaen" w:cs="Calibri"/>
                <w:lang w:val="en-US"/>
              </w:rPr>
              <w:t>Վկայական.pdf</w:t>
            </w:r>
          </w:p>
        </w:tc>
      </w:tr>
      <w:tr w:rsidR="005D2E99" w:rsidRPr="00CD5FB9" w:rsidTr="002671AE">
        <w:trPr>
          <w:gridAfter w:val="1"/>
          <w:wAfter w:w="14" w:type="dxa"/>
          <w:trHeight w:val="647"/>
          <w:jc w:val="center"/>
        </w:trPr>
        <w:tc>
          <w:tcPr>
            <w:tcW w:w="1017" w:type="dxa"/>
            <w:vAlign w:val="center"/>
          </w:tcPr>
          <w:p w:rsidR="005D2E99" w:rsidRPr="0019785C" w:rsidRDefault="007251E8" w:rsidP="00427F6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/>
                <w:color w:val="000000"/>
                <w:lang w:val="en-US"/>
              </w:rPr>
              <w:t>5</w:t>
            </w:r>
          </w:p>
        </w:tc>
        <w:tc>
          <w:tcPr>
            <w:tcW w:w="5855" w:type="dxa"/>
            <w:vAlign w:val="center"/>
          </w:tcPr>
          <w:p w:rsidR="005D2E99" w:rsidRPr="005D2E99" w:rsidRDefault="005D2E99" w:rsidP="00427F6C">
            <w:pPr>
              <w:pStyle w:val="NormalWeb"/>
              <w:jc w:val="center"/>
              <w:textAlignment w:val="top"/>
              <w:rPr>
                <w:rStyle w:val="bigger2"/>
                <w:rFonts w:ascii="Sylfaen" w:hAnsi="Sylfaen" w:cs="Calibri"/>
                <w:lang w:val="en-US"/>
              </w:rPr>
            </w:pPr>
            <w:r w:rsidRPr="005D2E99">
              <w:rPr>
                <w:rStyle w:val="bigger2"/>
                <w:rFonts w:ascii="Sylfaen" w:hAnsi="Sylfaen" w:cs="Calibri"/>
                <w:lang w:val="en-US"/>
              </w:rPr>
              <w:t>Մասնակցի ղեկավարի անձնագրային տվյալներ</w:t>
            </w:r>
          </w:p>
        </w:tc>
        <w:tc>
          <w:tcPr>
            <w:tcW w:w="943" w:type="dxa"/>
          </w:tcPr>
          <w:p w:rsidR="005D2E99" w:rsidRPr="001C043F" w:rsidRDefault="005D2E99" w:rsidP="00E257B1">
            <w:pPr>
              <w:pStyle w:val="NormalWeb"/>
              <w:numPr>
                <w:ilvl w:val="0"/>
                <w:numId w:val="18"/>
              </w:numPr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832" w:type="dxa"/>
          </w:tcPr>
          <w:p w:rsidR="005D2E99" w:rsidRPr="0096212B" w:rsidRDefault="005D2E99" w:rsidP="00427F6C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942" w:type="dxa"/>
            <w:tcBorders>
              <w:right w:val="single" w:sz="4" w:space="0" w:color="auto"/>
            </w:tcBorders>
            <w:vAlign w:val="center"/>
          </w:tcPr>
          <w:p w:rsidR="005D2E99" w:rsidRPr="002671AE" w:rsidRDefault="005D2E99" w:rsidP="002671AE">
            <w:pPr>
              <w:ind w:left="360"/>
              <w:jc w:val="center"/>
              <w:rPr>
                <w:color w:val="000000"/>
                <w:lang w:val="en-US"/>
              </w:rPr>
            </w:pPr>
          </w:p>
        </w:tc>
        <w:tc>
          <w:tcPr>
            <w:tcW w:w="4535" w:type="dxa"/>
            <w:tcBorders>
              <w:left w:val="single" w:sz="4" w:space="0" w:color="auto"/>
            </w:tcBorders>
            <w:vAlign w:val="center"/>
          </w:tcPr>
          <w:p w:rsidR="005D2E99" w:rsidRPr="005D2E99" w:rsidRDefault="005D2E99" w:rsidP="00A441E1">
            <w:pPr>
              <w:pStyle w:val="NormalWeb"/>
              <w:jc w:val="center"/>
              <w:textAlignment w:val="top"/>
              <w:rPr>
                <w:rStyle w:val="bigger2"/>
                <w:rFonts w:ascii="Sylfaen" w:hAnsi="Sylfaen" w:cs="Calibri"/>
                <w:lang w:val="en-US"/>
              </w:rPr>
            </w:pPr>
            <w:r w:rsidRPr="005D2E99">
              <w:rPr>
                <w:rStyle w:val="bigger2"/>
                <w:rFonts w:ascii="Sylfaen" w:hAnsi="Sylfaen" w:cs="Calibri"/>
                <w:lang w:val="en-US"/>
              </w:rPr>
              <w:t>Ղեկավարի անձնագիր.pdf</w:t>
            </w:r>
          </w:p>
        </w:tc>
      </w:tr>
      <w:tr w:rsidR="005D2E99" w:rsidRPr="00CD5FB9" w:rsidTr="002671AE">
        <w:trPr>
          <w:gridAfter w:val="1"/>
          <w:wAfter w:w="14" w:type="dxa"/>
          <w:trHeight w:val="683"/>
          <w:jc w:val="center"/>
        </w:trPr>
        <w:tc>
          <w:tcPr>
            <w:tcW w:w="1017" w:type="dxa"/>
            <w:vAlign w:val="center"/>
          </w:tcPr>
          <w:p w:rsidR="005D2E99" w:rsidRPr="0019785C" w:rsidRDefault="007251E8" w:rsidP="00427F6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/>
                <w:color w:val="000000"/>
                <w:lang w:val="en-US"/>
              </w:rPr>
              <w:t>6</w:t>
            </w:r>
          </w:p>
        </w:tc>
        <w:tc>
          <w:tcPr>
            <w:tcW w:w="5855" w:type="dxa"/>
            <w:vAlign w:val="center"/>
          </w:tcPr>
          <w:p w:rsidR="005D2E99" w:rsidRPr="005D2E99" w:rsidRDefault="005D2E99" w:rsidP="00427F6C">
            <w:pPr>
              <w:pStyle w:val="NormalWeb"/>
              <w:jc w:val="center"/>
              <w:textAlignment w:val="top"/>
              <w:rPr>
                <w:rStyle w:val="bigger2"/>
                <w:rFonts w:ascii="Sylfaen" w:hAnsi="Sylfaen" w:cs="Calibri"/>
                <w:lang w:val="en-US"/>
              </w:rPr>
            </w:pPr>
            <w:r w:rsidRPr="005D2E99">
              <w:rPr>
                <w:rStyle w:val="bigger2"/>
                <w:rFonts w:ascii="Sylfaen" w:hAnsi="Sylfaen" w:cs="Calibri"/>
                <w:lang w:val="en-US"/>
              </w:rPr>
              <w:t>Մասնակցի հիմնադրի անձնագրային տվյալներ</w:t>
            </w:r>
          </w:p>
        </w:tc>
        <w:tc>
          <w:tcPr>
            <w:tcW w:w="943" w:type="dxa"/>
          </w:tcPr>
          <w:p w:rsidR="005D2E99" w:rsidRPr="001C043F" w:rsidRDefault="005D2E99" w:rsidP="00E257B1">
            <w:pPr>
              <w:pStyle w:val="NormalWeb"/>
              <w:numPr>
                <w:ilvl w:val="0"/>
                <w:numId w:val="19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832" w:type="dxa"/>
          </w:tcPr>
          <w:p w:rsidR="005D2E99" w:rsidRPr="0096212B" w:rsidRDefault="005D2E99" w:rsidP="00427F6C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942" w:type="dxa"/>
            <w:tcBorders>
              <w:right w:val="single" w:sz="4" w:space="0" w:color="auto"/>
            </w:tcBorders>
            <w:vAlign w:val="center"/>
          </w:tcPr>
          <w:p w:rsidR="005D2E99" w:rsidRPr="002671AE" w:rsidRDefault="005D2E99" w:rsidP="002671AE">
            <w:pPr>
              <w:pStyle w:val="ListParagraph"/>
              <w:rPr>
                <w:color w:val="000000"/>
                <w:lang w:val="en-US"/>
              </w:rPr>
            </w:pPr>
          </w:p>
        </w:tc>
        <w:tc>
          <w:tcPr>
            <w:tcW w:w="4535" w:type="dxa"/>
            <w:tcBorders>
              <w:left w:val="single" w:sz="4" w:space="0" w:color="auto"/>
            </w:tcBorders>
            <w:vAlign w:val="center"/>
          </w:tcPr>
          <w:p w:rsidR="005D2E99" w:rsidRPr="005D2E99" w:rsidRDefault="005D2E99" w:rsidP="00A441E1">
            <w:pPr>
              <w:pStyle w:val="NormalWeb"/>
              <w:jc w:val="center"/>
              <w:textAlignment w:val="top"/>
              <w:rPr>
                <w:rStyle w:val="bigger2"/>
                <w:rFonts w:ascii="Sylfaen" w:hAnsi="Sylfaen" w:cs="Calibri"/>
                <w:lang w:val="en-US"/>
              </w:rPr>
            </w:pPr>
            <w:r w:rsidRPr="005D2E99">
              <w:rPr>
                <w:rStyle w:val="bigger2"/>
                <w:rFonts w:ascii="Sylfaen" w:hAnsi="Sylfaen" w:cs="Calibri"/>
                <w:lang w:val="en-US"/>
              </w:rPr>
              <w:t>Հիմնադրի անձնագիր.pdf</w:t>
            </w:r>
          </w:p>
        </w:tc>
      </w:tr>
      <w:tr w:rsidR="00EE100D" w:rsidRPr="00CD5FB9" w:rsidTr="007251E8">
        <w:trPr>
          <w:gridAfter w:val="1"/>
          <w:wAfter w:w="14" w:type="dxa"/>
          <w:trHeight w:val="683"/>
          <w:jc w:val="center"/>
        </w:trPr>
        <w:tc>
          <w:tcPr>
            <w:tcW w:w="1017" w:type="dxa"/>
            <w:vAlign w:val="center"/>
          </w:tcPr>
          <w:p w:rsidR="00EE100D" w:rsidRPr="00CD5FB9" w:rsidRDefault="007251E8" w:rsidP="00427F6C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lastRenderedPageBreak/>
              <w:t>7</w:t>
            </w:r>
          </w:p>
        </w:tc>
        <w:tc>
          <w:tcPr>
            <w:tcW w:w="5855" w:type="dxa"/>
            <w:vAlign w:val="center"/>
          </w:tcPr>
          <w:p w:rsidR="00EE100D" w:rsidRPr="002671AE" w:rsidRDefault="00A65E9B" w:rsidP="00427F6C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 w:cs="Calibri"/>
                <w:lang w:val="en-US"/>
              </w:rPr>
            </w:pPr>
            <w:r w:rsidRPr="007251E8">
              <w:rPr>
                <w:rStyle w:val="bigger2"/>
                <w:rFonts w:ascii="Sylfaen" w:hAnsi="Sylfaen" w:cs="Calibri"/>
                <w:lang w:val="en-US"/>
              </w:rPr>
              <w:t>Երաշխիքային սպասարկման պայմանների ձև(ազատ ձևաչափ)</w:t>
            </w:r>
          </w:p>
        </w:tc>
        <w:tc>
          <w:tcPr>
            <w:tcW w:w="943" w:type="dxa"/>
            <w:vAlign w:val="center"/>
          </w:tcPr>
          <w:p w:rsidR="00EE100D" w:rsidRPr="00A65E9B" w:rsidRDefault="00EE100D" w:rsidP="00E257B1">
            <w:pPr>
              <w:pStyle w:val="ListParagraph"/>
              <w:numPr>
                <w:ilvl w:val="0"/>
                <w:numId w:val="2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</w:p>
        </w:tc>
        <w:tc>
          <w:tcPr>
            <w:tcW w:w="832" w:type="dxa"/>
            <w:vAlign w:val="center"/>
          </w:tcPr>
          <w:p w:rsidR="00EE100D" w:rsidRPr="00A65E9B" w:rsidRDefault="00EE100D" w:rsidP="007251E8">
            <w:pPr>
              <w:pStyle w:val="ListParagraph"/>
              <w:numPr>
                <w:ilvl w:val="0"/>
                <w:numId w:val="2"/>
              </w:numPr>
              <w:contextualSpacing w:val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</w:p>
        </w:tc>
        <w:tc>
          <w:tcPr>
            <w:tcW w:w="942" w:type="dxa"/>
            <w:tcBorders>
              <w:right w:val="single" w:sz="4" w:space="0" w:color="auto"/>
            </w:tcBorders>
            <w:vAlign w:val="center"/>
          </w:tcPr>
          <w:p w:rsidR="00EE100D" w:rsidRPr="00A65E9B" w:rsidRDefault="00EE100D" w:rsidP="007251E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</w:p>
        </w:tc>
        <w:tc>
          <w:tcPr>
            <w:tcW w:w="4535" w:type="dxa"/>
            <w:tcBorders>
              <w:left w:val="single" w:sz="4" w:space="0" w:color="auto"/>
            </w:tcBorders>
            <w:vAlign w:val="center"/>
          </w:tcPr>
          <w:p w:rsidR="00EE100D" w:rsidRPr="007251E8" w:rsidRDefault="00A65E9B" w:rsidP="00427F6C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 w:cs="Calibri"/>
                <w:lang w:val="en-US"/>
              </w:rPr>
            </w:pPr>
            <w:r>
              <w:rPr>
                <w:rStyle w:val="bigger2"/>
                <w:rFonts w:ascii="Sylfaen" w:hAnsi="Sylfaen" w:cs="Calibri"/>
                <w:lang w:val="en-US"/>
              </w:rPr>
              <w:t>Երաշխիքային սպասարկում</w:t>
            </w:r>
            <w:r w:rsidR="005D2E99" w:rsidRPr="005D2E99">
              <w:rPr>
                <w:rStyle w:val="bigger2"/>
                <w:rFonts w:ascii="Calibri" w:hAnsi="Calibri" w:cs="Calibri"/>
              </w:rPr>
              <w:t>.</w:t>
            </w:r>
            <w:r w:rsidR="00EE100D" w:rsidRPr="00D82395">
              <w:rPr>
                <w:rStyle w:val="bigger2"/>
                <w:rFonts w:ascii="Calibri" w:hAnsi="Calibri" w:cs="Calibri"/>
              </w:rPr>
              <w:t>pdf</w:t>
            </w:r>
            <w:r w:rsidR="007251E8">
              <w:rPr>
                <w:rStyle w:val="bigger2"/>
                <w:rFonts w:ascii="Calibri" w:hAnsi="Calibri" w:cs="Calibri"/>
                <w:lang w:val="en-US"/>
              </w:rPr>
              <w:t>/</w:t>
            </w:r>
            <w:r w:rsidR="007251E8">
              <w:rPr>
                <w:rStyle w:val="bigger2"/>
                <w:rFonts w:ascii="Sylfaen" w:hAnsi="Sylfaen" w:cs="Calibri"/>
                <w:lang w:val="en-US"/>
              </w:rPr>
              <w:t>doc</w:t>
            </w:r>
          </w:p>
        </w:tc>
      </w:tr>
      <w:tr w:rsidR="00EE100D" w:rsidRPr="001B45B9" w:rsidTr="002671AE">
        <w:trPr>
          <w:gridAfter w:val="1"/>
          <w:wAfter w:w="14" w:type="dxa"/>
          <w:trHeight w:val="683"/>
          <w:jc w:val="center"/>
        </w:trPr>
        <w:tc>
          <w:tcPr>
            <w:tcW w:w="1017" w:type="dxa"/>
            <w:vAlign w:val="center"/>
          </w:tcPr>
          <w:p w:rsidR="00EE100D" w:rsidRPr="00CD5FB9" w:rsidRDefault="00BE0558" w:rsidP="00427F6C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8</w:t>
            </w:r>
          </w:p>
        </w:tc>
        <w:tc>
          <w:tcPr>
            <w:tcW w:w="5855" w:type="dxa"/>
            <w:vAlign w:val="center"/>
          </w:tcPr>
          <w:p w:rsidR="00EE100D" w:rsidRPr="007251E8" w:rsidRDefault="007251E8" w:rsidP="00427F6C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 w:cs="Calibri"/>
                <w:lang w:val="en-US"/>
              </w:rPr>
            </w:pPr>
            <w:r w:rsidRPr="007251E8">
              <w:rPr>
                <w:rStyle w:val="bigger2"/>
                <w:rFonts w:ascii="Sylfaen" w:hAnsi="Sylfaen" w:cs="Calibri"/>
                <w:lang w:val="en-US"/>
              </w:rPr>
              <w:t>Վերջին 3 տարվա ընթացքում առնվազն 3 ընդունման ակտ յուրաքանչյուր տարվա համար կայքերի մշակման ոլորտում</w:t>
            </w:r>
          </w:p>
        </w:tc>
        <w:tc>
          <w:tcPr>
            <w:tcW w:w="943" w:type="dxa"/>
            <w:vAlign w:val="center"/>
          </w:tcPr>
          <w:p w:rsidR="00EE100D" w:rsidRPr="007251E8" w:rsidRDefault="00EE100D" w:rsidP="00E257B1">
            <w:pPr>
              <w:pStyle w:val="ListParagraph"/>
              <w:numPr>
                <w:ilvl w:val="0"/>
                <w:numId w:val="2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</w:p>
        </w:tc>
        <w:tc>
          <w:tcPr>
            <w:tcW w:w="832" w:type="dxa"/>
          </w:tcPr>
          <w:p w:rsidR="00EE100D" w:rsidRPr="007251E8" w:rsidRDefault="00EE100D" w:rsidP="00427F6C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</w:p>
        </w:tc>
        <w:tc>
          <w:tcPr>
            <w:tcW w:w="942" w:type="dxa"/>
            <w:tcBorders>
              <w:right w:val="single" w:sz="4" w:space="0" w:color="auto"/>
            </w:tcBorders>
            <w:vAlign w:val="center"/>
          </w:tcPr>
          <w:p w:rsidR="00EE100D" w:rsidRPr="007251E8" w:rsidRDefault="00EE100D" w:rsidP="00427F6C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</w:p>
        </w:tc>
        <w:tc>
          <w:tcPr>
            <w:tcW w:w="4535" w:type="dxa"/>
            <w:tcBorders>
              <w:left w:val="single" w:sz="4" w:space="0" w:color="auto"/>
            </w:tcBorders>
            <w:vAlign w:val="center"/>
          </w:tcPr>
          <w:p w:rsidR="00EE100D" w:rsidRPr="00A201B9" w:rsidRDefault="007251E8" w:rsidP="007966C7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>
              <w:rPr>
                <w:rStyle w:val="bigger2"/>
                <w:rFonts w:ascii="Sylfaen" w:hAnsi="Sylfaen" w:cs="Calibri"/>
                <w:lang w:val="en-US"/>
              </w:rPr>
              <w:t>Ա</w:t>
            </w:r>
            <w:r w:rsidRPr="007251E8">
              <w:rPr>
                <w:rStyle w:val="bigger2"/>
                <w:rFonts w:ascii="Sylfaen" w:hAnsi="Sylfaen" w:cs="Calibri"/>
                <w:lang w:val="en-US"/>
              </w:rPr>
              <w:t>կտ</w:t>
            </w:r>
            <w:r>
              <w:rPr>
                <w:rStyle w:val="bigger2"/>
                <w:rFonts w:ascii="Sylfaen" w:hAnsi="Sylfaen" w:cs="Calibri"/>
                <w:lang w:val="en-US"/>
              </w:rPr>
              <w:t>եր</w:t>
            </w:r>
            <w:r w:rsidR="00A201B9" w:rsidRPr="00CD5FB9">
              <w:rPr>
                <w:rStyle w:val="bigger2"/>
                <w:rFonts w:ascii="Calibri" w:hAnsi="Calibri" w:cs="Calibri"/>
              </w:rPr>
              <w:t xml:space="preserve">. </w:t>
            </w:r>
            <w:r w:rsidR="00A201B9" w:rsidRPr="00CD5FB9">
              <w:rPr>
                <w:rStyle w:val="bigger2"/>
                <w:rFonts w:ascii="Calibri" w:hAnsi="Calibri" w:cs="Calibri"/>
                <w:lang w:val="en-US"/>
              </w:rPr>
              <w:t>pdf</w:t>
            </w:r>
          </w:p>
        </w:tc>
      </w:tr>
    </w:tbl>
    <w:p w:rsidR="00E13B93" w:rsidRDefault="00E13B93" w:rsidP="00E13B9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</w:p>
    <w:p w:rsidR="0022243C" w:rsidRPr="00601F31" w:rsidRDefault="0022243C" w:rsidP="00E13B9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Մասնակիցը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միախմբում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բոլոր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անհրաժեշտ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ֆայլերը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RAR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ձևաչափի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մեկ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արխիվում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(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ֆայլի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A10F8B">
        <w:rPr>
          <w:rFonts w:ascii="Sylfaen" w:eastAsia="Times New Roman" w:hAnsi="Sylfaen"/>
          <w:b/>
          <w:sz w:val="24"/>
          <w:szCs w:val="24"/>
          <w:lang w:eastAsia="ru-RU"/>
        </w:rPr>
        <w:t>անվանումը՝</w:t>
      </w:r>
      <w:r w:rsidR="00E66CD6" w:rsidRPr="00A10F8B">
        <w:rPr>
          <w:rFonts w:ascii="Sylfaen" w:eastAsia="Times New Roman" w:hAnsi="Sylfaen"/>
          <w:b/>
          <w:sz w:val="24"/>
          <w:szCs w:val="24"/>
          <w:lang w:val="en-US" w:eastAsia="ru-RU"/>
        </w:rPr>
        <w:t>«</w:t>
      </w:r>
      <w:r w:rsidR="00E66CD6" w:rsidRPr="00A10F8B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="00E66CD6" w:rsidRPr="00A10F8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E66CD6" w:rsidRPr="00A10F8B">
        <w:rPr>
          <w:rFonts w:ascii="Sylfaen" w:eastAsia="Times New Roman" w:hAnsi="Sylfaen"/>
          <w:b/>
          <w:sz w:val="24"/>
          <w:szCs w:val="24"/>
          <w:lang w:eastAsia="ru-RU"/>
        </w:rPr>
        <w:t>անվանումը</w:t>
      </w:r>
      <w:r w:rsidR="00E66CD6" w:rsidRPr="00A10F8B">
        <w:rPr>
          <w:rFonts w:ascii="Sylfaen" w:hAnsi="Sylfaen"/>
          <w:lang w:val="af-ZA"/>
        </w:rPr>
        <w:t>»</w:t>
      </w:r>
      <w:r w:rsidRPr="00A10F8B">
        <w:rPr>
          <w:rFonts w:ascii="Sylfaen" w:eastAsia="Times New Roman" w:hAnsi="Sylfaen"/>
          <w:b/>
          <w:sz w:val="24"/>
          <w:szCs w:val="24"/>
          <w:lang w:val="en-US" w:eastAsia="ru-RU"/>
        </w:rPr>
        <w:t>):</w:t>
      </w:r>
    </w:p>
    <w:p w:rsidR="00E51459" w:rsidRPr="001C043F" w:rsidRDefault="000A6B5A" w:rsidP="001C043F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2" w:name="_Toc461524705"/>
      <w:r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Առաջարկների </w:t>
      </w:r>
      <w:r w:rsidR="0022243C" w:rsidRPr="001C043F">
        <w:rPr>
          <w:rStyle w:val="bigger2"/>
          <w:rFonts w:ascii="Sylfaen" w:hAnsi="Sylfaen"/>
          <w:color w:val="auto"/>
          <w:sz w:val="28"/>
          <w:szCs w:val="28"/>
          <w:u w:val="single"/>
        </w:rPr>
        <w:t>ներկայացման կարգ</w:t>
      </w:r>
      <w:bookmarkEnd w:id="2"/>
    </w:p>
    <w:p w:rsidR="000C3C17" w:rsidRPr="00FB5C3C" w:rsidRDefault="000C3C17" w:rsidP="004E7AFA">
      <w:pPr>
        <w:pStyle w:val="NormalWeb"/>
        <w:spacing w:before="100"/>
        <w:textAlignment w:val="top"/>
        <w:rPr>
          <w:rStyle w:val="bigger2"/>
          <w:rFonts w:ascii="Times New Roman" w:hAnsi="Times New Roman"/>
          <w:b/>
          <w:sz w:val="22"/>
          <w:szCs w:val="22"/>
          <w:u w:val="single"/>
        </w:rPr>
      </w:pPr>
    </w:p>
    <w:p w:rsidR="00225FC7" w:rsidRPr="00601F31" w:rsidRDefault="0022243C" w:rsidP="00C37E70">
      <w:pPr>
        <w:jc w:val="both"/>
        <w:rPr>
          <w:rFonts w:ascii="Sylfaen" w:hAnsi="Sylfaen"/>
        </w:rPr>
      </w:pPr>
      <w:r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>Մաս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նակիցը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տրամադրում</w:t>
      </w:r>
      <w:r w:rsidR="00225FC7" w:rsidRPr="00601F31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է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լեկտրոնային</w:t>
      </w:r>
      <w:r w:rsidR="00225FC7" w:rsidRPr="00601F31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0A6B5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առաջարկը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B469E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կցված</w:t>
      </w:r>
      <w:r w:rsidR="00B469EA" w:rsidRPr="00B469EA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B469E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փաստաթղթին</w:t>
      </w:r>
      <w:r w:rsidR="00B469EA" w:rsidRPr="00B469EA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B469E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համապատասխան</w:t>
      </w:r>
      <w:r w:rsidR="00225FC7" w:rsidRPr="00601F31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(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Էլեկտրոնային</w:t>
      </w:r>
      <w:r w:rsidR="00225FC7" w:rsidRPr="00601F31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0A6B5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առաջարկների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ներկայացման</w:t>
      </w:r>
      <w:r w:rsidR="00225FC7" w:rsidRPr="00601F31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</w:t>
      </w:r>
      <w:r w:rsidR="00225FC7" w:rsidRPr="00601F31">
        <w:rPr>
          <w:rStyle w:val="bigger2"/>
          <w:rFonts w:ascii="Sylfaen" w:eastAsia="Times New Roman" w:hAnsi="Sylfaen"/>
          <w:sz w:val="22"/>
          <w:szCs w:val="22"/>
          <w:lang w:eastAsia="ru-RU"/>
        </w:rPr>
        <w:t>)</w:t>
      </w:r>
      <w:r w:rsidR="00225FC7" w:rsidRPr="00601F31">
        <w:rPr>
          <w:rFonts w:ascii="Sylfaen" w:hAnsi="Sylfaen"/>
        </w:rPr>
        <w:t xml:space="preserve"> </w:t>
      </w:r>
      <w:r w:rsidR="00116FCD" w:rsidRPr="00116FCD">
        <w:rPr>
          <w:rStyle w:val="bigger2"/>
          <w:rFonts w:ascii="Sylfaen" w:hAnsi="Sylfaen"/>
          <w:b/>
          <w:sz w:val="22"/>
          <w:szCs w:val="22"/>
        </w:rPr>
        <w:t>30</w:t>
      </w:r>
      <w:r w:rsidR="001C77C0" w:rsidRPr="00601F31">
        <w:rPr>
          <w:rStyle w:val="bigger2"/>
          <w:rFonts w:ascii="Sylfaen" w:hAnsi="Sylfaen"/>
          <w:b/>
          <w:sz w:val="22"/>
          <w:szCs w:val="22"/>
        </w:rPr>
        <w:t>.1</w:t>
      </w:r>
      <w:r w:rsidR="008601EE" w:rsidRPr="008601EE">
        <w:rPr>
          <w:rStyle w:val="bigger2"/>
          <w:rFonts w:ascii="Sylfaen" w:hAnsi="Sylfaen"/>
          <w:b/>
          <w:sz w:val="22"/>
          <w:szCs w:val="22"/>
        </w:rPr>
        <w:t>1</w:t>
      </w:r>
      <w:r w:rsidR="000A6B5A" w:rsidRPr="00344300">
        <w:rPr>
          <w:rStyle w:val="bigger2"/>
          <w:rFonts w:ascii="Sylfaen" w:hAnsi="Sylfaen"/>
          <w:b/>
          <w:sz w:val="22"/>
          <w:szCs w:val="22"/>
        </w:rPr>
        <w:t>.2016 1</w:t>
      </w:r>
      <w:r w:rsidR="008601EE" w:rsidRPr="008601EE">
        <w:rPr>
          <w:rStyle w:val="bigger2"/>
          <w:rFonts w:ascii="Sylfaen" w:hAnsi="Sylfaen"/>
          <w:b/>
          <w:sz w:val="22"/>
          <w:szCs w:val="22"/>
        </w:rPr>
        <w:t>5</w:t>
      </w:r>
      <w:r w:rsidR="000A6B5A" w:rsidRPr="00344300">
        <w:rPr>
          <w:rStyle w:val="bigger2"/>
          <w:rFonts w:ascii="Sylfaen" w:hAnsi="Sylfaen"/>
          <w:b/>
          <w:sz w:val="22"/>
          <w:szCs w:val="22"/>
        </w:rPr>
        <w:t xml:space="preserve">:00 </w:t>
      </w:r>
      <w:r w:rsidR="00225FC7" w:rsidRPr="00601F31">
        <w:rPr>
          <w:rFonts w:ascii="Sylfaen" w:hAnsi="Sylfaen"/>
          <w:b/>
        </w:rPr>
        <w:t>(</w:t>
      </w:r>
      <w:r w:rsidR="00225FC7" w:rsidRPr="006A4AAE">
        <w:rPr>
          <w:rFonts w:ascii="Sylfaen" w:hAnsi="Sylfaen"/>
          <w:b/>
          <w:lang w:val="en-US"/>
        </w:rPr>
        <w:t>տեղական</w:t>
      </w:r>
      <w:r w:rsidR="00225FC7" w:rsidRPr="00601F31">
        <w:rPr>
          <w:rFonts w:ascii="Sylfaen" w:hAnsi="Sylfaen"/>
          <w:b/>
        </w:rPr>
        <w:t xml:space="preserve"> </w:t>
      </w:r>
      <w:r w:rsidR="00225FC7" w:rsidRPr="006A4AAE">
        <w:rPr>
          <w:rFonts w:ascii="Sylfaen" w:hAnsi="Sylfaen"/>
          <w:b/>
          <w:lang w:val="en-US"/>
        </w:rPr>
        <w:t>ժամանակ</w:t>
      </w:r>
      <w:r w:rsidR="00225FC7" w:rsidRPr="00601F31">
        <w:rPr>
          <w:rFonts w:ascii="Sylfaen" w:hAnsi="Sylfaen"/>
          <w:b/>
        </w:rPr>
        <w:t>)</w:t>
      </w:r>
      <w:r w:rsidR="00225FC7" w:rsidRPr="00601F31">
        <w:rPr>
          <w:rFonts w:ascii="Sylfaen" w:hAnsi="Sylfaen"/>
        </w:rPr>
        <w:t xml:space="preserve"> </w:t>
      </w:r>
      <w:r w:rsidR="00225FC7" w:rsidRPr="006A4AAE">
        <w:rPr>
          <w:rFonts w:ascii="Sylfaen" w:hAnsi="Sylfaen"/>
          <w:lang w:val="en-US"/>
        </w:rPr>
        <w:t>ոչ</w:t>
      </w:r>
      <w:r w:rsidR="00225FC7" w:rsidRPr="00601F31">
        <w:rPr>
          <w:rFonts w:ascii="Sylfaen" w:hAnsi="Sylfaen"/>
        </w:rPr>
        <w:t xml:space="preserve"> </w:t>
      </w:r>
      <w:r w:rsidR="00225FC7" w:rsidRPr="006A4AAE">
        <w:rPr>
          <w:rFonts w:ascii="Sylfaen" w:hAnsi="Sylfaen"/>
          <w:lang w:val="en-US"/>
        </w:rPr>
        <w:t>ուշ</w:t>
      </w:r>
      <w:r w:rsidR="00225FC7" w:rsidRPr="00601F31">
        <w:rPr>
          <w:rFonts w:ascii="Sylfaen" w:hAnsi="Sylfaen"/>
        </w:rPr>
        <w:t xml:space="preserve"> </w:t>
      </w:r>
      <w:r w:rsidR="00225FC7" w:rsidRPr="006A4AAE">
        <w:rPr>
          <w:rFonts w:ascii="Sylfaen" w:hAnsi="Sylfaen"/>
          <w:lang w:val="en-US"/>
        </w:rPr>
        <w:t>ժամկետում</w:t>
      </w:r>
      <w:r w:rsidR="00225FC7" w:rsidRPr="00601F31">
        <w:rPr>
          <w:rFonts w:ascii="Sylfaen" w:hAnsi="Sylfaen"/>
        </w:rPr>
        <w:t>:</w:t>
      </w:r>
    </w:p>
    <w:p w:rsidR="00E51459" w:rsidRPr="00EE100D" w:rsidRDefault="00B060EC" w:rsidP="00E51459">
      <w:pPr>
        <w:jc w:val="center"/>
        <w:rPr>
          <w:rStyle w:val="Hyperlink"/>
          <w:rFonts w:ascii="Times New Roman" w:hAnsi="Times New Roman"/>
        </w:rPr>
      </w:pPr>
      <w:r w:rsidRPr="00602FB5">
        <w:rPr>
          <w:rStyle w:val="Hyperlink"/>
          <w:rFonts w:ascii="Times New Roman" w:hAnsi="Times New Roman"/>
        </w:rPr>
        <w:object w:dxaOrig="1550" w:dyaOrig="991">
          <v:shape id="_x0000_i1031" type="#_x0000_t75" style="width:77.25pt;height:49.5pt" o:ole="">
            <v:imagedata r:id="rId19" o:title=""/>
          </v:shape>
          <o:OLEObject Type="Embed" ProgID="Word.Document.12" ShapeID="_x0000_i1031" DrawAspect="Icon" ObjectID="_1540798626" r:id="rId20"/>
        </w:object>
      </w:r>
    </w:p>
    <w:p w:rsidR="001C043F" w:rsidRPr="00EE100D" w:rsidRDefault="00997F9E" w:rsidP="00193C4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Style w:val="bigger2"/>
          <w:rFonts w:ascii="Sylfaen" w:eastAsia="Times New Roman" w:hAnsi="Sylfaen"/>
          <w:sz w:val="22"/>
          <w:szCs w:val="22"/>
          <w:lang w:eastAsia="ru-RU"/>
        </w:rPr>
      </w:pPr>
      <w:r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Հարցեր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</w:t>
      </w:r>
      <w:r w:rsidR="001C043F" w:rsidRPr="00EE100D">
        <w:rPr>
          <w:rStyle w:val="bigger2"/>
          <w:rFonts w:ascii="Sylfaen" w:eastAsia="Times New Roman" w:hAnsi="Sylfaen"/>
          <w:sz w:val="22"/>
          <w:szCs w:val="22"/>
          <w:lang w:eastAsia="ru-RU"/>
        </w:rPr>
        <w:t>,</w:t>
      </w:r>
      <w:r w:rsidRPr="00EE100D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պարզաբանումներ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</w:t>
      </w:r>
      <w:r w:rsidR="001C043F" w:rsidRPr="00EE100D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տրամադրման</w:t>
      </w:r>
      <w:r w:rsidR="00E13B93" w:rsidRPr="00EE100D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, </w:t>
      </w:r>
      <w:r w:rsidR="00E13B93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ինչպես</w:t>
      </w:r>
      <w:r w:rsidR="00E13B93" w:rsidRPr="00EE100D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E13B93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նաև</w:t>
      </w:r>
      <w:r w:rsidR="004C33AD" w:rsidRPr="00EE100D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0A6B5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առաջարկների</w:t>
      </w:r>
      <w:r w:rsidR="000A6B5A" w:rsidRPr="00EE100D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փոփոխությ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</w:t>
      </w:r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ն</w:t>
      </w:r>
      <w:r w:rsidR="001C043F" w:rsidRPr="00EE100D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կարգը</w:t>
      </w:r>
      <w:r w:rsidR="001C043F" w:rsidRPr="00EE100D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հրապարակված</w:t>
      </w:r>
      <w:r w:rsidR="001C043F" w:rsidRPr="00EE100D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</w:t>
      </w:r>
      <w:r w:rsidR="001C043F" w:rsidRPr="00EE100D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1C043F" w:rsidRPr="00EE100D">
        <w:rPr>
          <w:rFonts w:ascii="Sylfaen" w:hAnsi="Sylfaen" w:cs="Calibri"/>
          <w:color w:val="000000"/>
          <w:sz w:val="24"/>
          <w:szCs w:val="24"/>
          <w:lang w:eastAsia="ru-RU"/>
        </w:rPr>
        <w:t>“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ԱրմենՏել</w:t>
      </w:r>
      <w:r w:rsidR="001C043F" w:rsidRPr="00EE100D">
        <w:rPr>
          <w:rFonts w:ascii="Sylfaen" w:hAnsi="Sylfaen" w:cs="Calibri"/>
          <w:color w:val="000000"/>
          <w:sz w:val="24"/>
          <w:szCs w:val="24"/>
          <w:lang w:eastAsia="ru-RU"/>
        </w:rPr>
        <w:t xml:space="preserve">”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ՓԲԸ</w:t>
      </w:r>
      <w:r w:rsidR="001C043F" w:rsidRPr="00EE100D">
        <w:rPr>
          <w:rFonts w:ascii="Sylfaen" w:hAnsi="Sylfaen" w:cs="Calibri"/>
          <w:color w:val="000000"/>
          <w:sz w:val="24"/>
          <w:szCs w:val="24"/>
          <w:lang w:eastAsia="ru-RU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Բաց</w:t>
      </w:r>
      <w:r w:rsidR="001C043F" w:rsidRPr="00EE100D">
        <w:rPr>
          <w:rFonts w:ascii="Sylfaen" w:hAnsi="Sylfaen" w:cs="Calibri"/>
          <w:color w:val="000000"/>
          <w:sz w:val="24"/>
          <w:szCs w:val="24"/>
          <w:lang w:eastAsia="ru-RU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որակավորման</w:t>
      </w:r>
      <w:r w:rsidR="001C043F" w:rsidRPr="00EE100D">
        <w:rPr>
          <w:rFonts w:ascii="Sylfaen" w:hAnsi="Sylfaen" w:cs="Calibri"/>
          <w:color w:val="000000"/>
          <w:sz w:val="24"/>
          <w:szCs w:val="24"/>
          <w:lang w:eastAsia="ru-RU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և</w:t>
      </w:r>
      <w:r w:rsidR="001C043F" w:rsidRPr="00EE100D">
        <w:rPr>
          <w:rFonts w:ascii="Sylfaen" w:hAnsi="Sylfaen" w:cs="Calibri"/>
          <w:color w:val="000000"/>
          <w:sz w:val="24"/>
          <w:szCs w:val="24"/>
          <w:lang w:eastAsia="ru-RU"/>
        </w:rPr>
        <w:t xml:space="preserve"> </w:t>
      </w:r>
      <w:r w:rsidR="001C043F" w:rsidRPr="00211E0E">
        <w:rPr>
          <w:rFonts w:ascii="Sylfaen" w:hAnsi="Sylfaen"/>
          <w:lang w:val="en-US"/>
        </w:rPr>
        <w:t>մատակարարների</w:t>
      </w:r>
      <w:r w:rsidR="001C043F" w:rsidRPr="00EE100D">
        <w:rPr>
          <w:rFonts w:ascii="Sylfaen" w:hAnsi="Sylfaen"/>
        </w:rPr>
        <w:t xml:space="preserve"> </w:t>
      </w:r>
      <w:r w:rsidR="001C043F" w:rsidRPr="00211E0E">
        <w:rPr>
          <w:rFonts w:ascii="Sylfaen" w:hAnsi="Sylfaen"/>
          <w:lang w:val="en-US"/>
        </w:rPr>
        <w:t>մրցակցային</w:t>
      </w:r>
      <w:r w:rsidR="001C043F" w:rsidRPr="00EE100D">
        <w:rPr>
          <w:rFonts w:ascii="Sylfaen" w:hAnsi="Sylfaen"/>
        </w:rPr>
        <w:t xml:space="preserve"> </w:t>
      </w:r>
      <w:r w:rsidR="001C043F" w:rsidRPr="00211E0E">
        <w:rPr>
          <w:rFonts w:ascii="Sylfaen" w:hAnsi="Sylfaen"/>
          <w:lang w:val="en-US"/>
        </w:rPr>
        <w:t>ընտրության</w:t>
      </w:r>
      <w:r w:rsidR="001C043F" w:rsidRPr="00EE100D">
        <w:rPr>
          <w:rFonts w:ascii="Sylfaen" w:hAnsi="Sylfaen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բոլոր</w:t>
      </w:r>
      <w:r w:rsidR="001C043F" w:rsidRPr="00EE100D">
        <w:rPr>
          <w:rFonts w:ascii="Sylfaen" w:hAnsi="Sylfaen" w:cs="Calibri"/>
          <w:color w:val="000000"/>
          <w:sz w:val="24"/>
          <w:szCs w:val="24"/>
          <w:lang w:eastAsia="ru-RU"/>
        </w:rPr>
        <w:t xml:space="preserve"> </w:t>
      </w:r>
      <w:r w:rsidR="001C043F" w:rsidRPr="00211E0E">
        <w:rPr>
          <w:rFonts w:ascii="Sylfaen" w:hAnsi="Sylfaen"/>
          <w:lang w:val="en-US"/>
        </w:rPr>
        <w:t>ընթաց</w:t>
      </w:r>
      <w:r w:rsidR="00381CBB">
        <w:rPr>
          <w:rFonts w:ascii="Sylfaen" w:hAnsi="Sylfaen"/>
          <w:lang w:val="en-US"/>
        </w:rPr>
        <w:t>ակարգ</w:t>
      </w:r>
      <w:r w:rsidR="001C043F">
        <w:rPr>
          <w:rFonts w:ascii="Sylfaen" w:hAnsi="Sylfaen"/>
          <w:lang w:val="en-US"/>
        </w:rPr>
        <w:t>երի</w:t>
      </w:r>
      <w:r w:rsidR="001C043F" w:rsidRPr="00EE100D">
        <w:rPr>
          <w:rFonts w:ascii="Sylfaen" w:hAnsi="Sylfaen"/>
        </w:rPr>
        <w:t xml:space="preserve"> </w:t>
      </w:r>
      <w:r w:rsidR="001C043F">
        <w:rPr>
          <w:rFonts w:ascii="Sylfaen" w:hAnsi="Sylfaen"/>
          <w:lang w:val="en-US"/>
        </w:rPr>
        <w:t>շրջանակներում</w:t>
      </w:r>
      <w:r w:rsidR="001C043F" w:rsidRPr="00EE100D">
        <w:rPr>
          <w:rFonts w:ascii="Sylfaen" w:hAnsi="Sylfaen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կիրառվող</w:t>
      </w:r>
      <w:r w:rsidR="001C043F" w:rsidRPr="00EE100D">
        <w:rPr>
          <w:rFonts w:ascii="Sylfaen" w:hAnsi="Sylfaen" w:cs="Calibri"/>
          <w:color w:val="000000"/>
          <w:sz w:val="24"/>
          <w:szCs w:val="24"/>
          <w:lang w:eastAsia="ru-RU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Ընդհանուր</w:t>
      </w:r>
      <w:r w:rsidR="001C043F" w:rsidRPr="00EE100D">
        <w:rPr>
          <w:rFonts w:ascii="Sylfaen" w:hAnsi="Sylfaen" w:cs="Calibri"/>
          <w:color w:val="000000"/>
          <w:sz w:val="24"/>
          <w:szCs w:val="24"/>
          <w:lang w:eastAsia="ru-RU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դրույթներ</w:t>
      </w:r>
      <w:r w:rsidR="001C043F" w:rsidRPr="00EE100D">
        <w:rPr>
          <w:rFonts w:ascii="Sylfaen" w:hAnsi="Sylfaen" w:cs="Calibri"/>
          <w:color w:val="000000"/>
          <w:sz w:val="24"/>
          <w:szCs w:val="24"/>
          <w:lang w:eastAsia="ru-RU"/>
        </w:rPr>
        <w:t xml:space="preserve">”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փաստաթղթում</w:t>
      </w:r>
      <w:r w:rsidR="001C043F" w:rsidRPr="00EE100D">
        <w:rPr>
          <w:rFonts w:ascii="Sylfaen" w:hAnsi="Sylfaen" w:cs="Calibri"/>
          <w:color w:val="000000"/>
          <w:sz w:val="24"/>
          <w:szCs w:val="24"/>
          <w:lang w:eastAsia="ru-RU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հետևյալ</w:t>
      </w:r>
      <w:r w:rsidR="001C043F" w:rsidRPr="00EE100D">
        <w:rPr>
          <w:rFonts w:ascii="Sylfaen" w:hAnsi="Sylfaen" w:cs="Calibri"/>
          <w:color w:val="000000"/>
          <w:sz w:val="24"/>
          <w:szCs w:val="24"/>
          <w:lang w:eastAsia="ru-RU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հղումով</w:t>
      </w:r>
      <w:r w:rsidR="00E13B93" w:rsidRPr="00EE100D">
        <w:rPr>
          <w:rFonts w:ascii="Sylfaen" w:hAnsi="Sylfaen" w:cs="Calibri"/>
          <w:color w:val="000000"/>
          <w:sz w:val="24"/>
          <w:szCs w:val="24"/>
          <w:lang w:eastAsia="ru-RU"/>
        </w:rPr>
        <w:t>`</w:t>
      </w:r>
      <w:r w:rsidR="001C043F" w:rsidRPr="00EE100D">
        <w:rPr>
          <w:rFonts w:cs="Calibri"/>
          <w:color w:val="000000"/>
          <w:sz w:val="24"/>
          <w:szCs w:val="24"/>
          <w:lang w:eastAsia="ru-RU"/>
        </w:rPr>
        <w:t xml:space="preserve"> </w:t>
      </w:r>
      <w:hyperlink r:id="rId21" w:history="1">
        <w:r w:rsidR="001C043F" w:rsidRPr="00601F31">
          <w:rPr>
            <w:rStyle w:val="Hyperlink"/>
            <w:rFonts w:cs="Calibri"/>
            <w:sz w:val="24"/>
            <w:szCs w:val="24"/>
            <w:lang w:val="en-US" w:eastAsia="ru-RU"/>
          </w:rPr>
          <w:t>https</w:t>
        </w:r>
        <w:r w:rsidR="001C043F" w:rsidRPr="00EE100D">
          <w:rPr>
            <w:rStyle w:val="Hyperlink"/>
            <w:rFonts w:cs="Calibri"/>
            <w:sz w:val="24"/>
            <w:szCs w:val="24"/>
            <w:lang w:eastAsia="ru-RU"/>
          </w:rPr>
          <w:t>://</w:t>
        </w:r>
        <w:r w:rsidR="001C043F" w:rsidRPr="00601F31">
          <w:rPr>
            <w:rStyle w:val="Hyperlink"/>
            <w:rFonts w:cs="Calibri"/>
            <w:sz w:val="24"/>
            <w:szCs w:val="24"/>
            <w:lang w:val="en-US" w:eastAsia="ru-RU"/>
          </w:rPr>
          <w:t>beeline</w:t>
        </w:r>
        <w:r w:rsidR="001C043F" w:rsidRPr="00EE100D">
          <w:rPr>
            <w:rStyle w:val="Hyperlink"/>
            <w:rFonts w:cs="Calibri"/>
            <w:sz w:val="24"/>
            <w:szCs w:val="24"/>
            <w:lang w:eastAsia="ru-RU"/>
          </w:rPr>
          <w:t>.</w:t>
        </w:r>
        <w:r w:rsidR="001C043F" w:rsidRPr="00601F31">
          <w:rPr>
            <w:rStyle w:val="Hyperlink"/>
            <w:rFonts w:cs="Calibri"/>
            <w:sz w:val="24"/>
            <w:szCs w:val="24"/>
            <w:lang w:val="en-US" w:eastAsia="ru-RU"/>
          </w:rPr>
          <w:t>am</w:t>
        </w:r>
        <w:r w:rsidR="001C043F" w:rsidRPr="00EE100D">
          <w:rPr>
            <w:rStyle w:val="Hyperlink"/>
            <w:rFonts w:cs="Calibri"/>
            <w:sz w:val="24"/>
            <w:szCs w:val="24"/>
            <w:lang w:eastAsia="ru-RU"/>
          </w:rPr>
          <w:t>/</w:t>
        </w:r>
        <w:r w:rsidR="001C043F" w:rsidRPr="00601F31">
          <w:rPr>
            <w:rStyle w:val="Hyperlink"/>
            <w:rFonts w:cs="Calibri"/>
            <w:sz w:val="24"/>
            <w:szCs w:val="24"/>
            <w:lang w:val="en-US" w:eastAsia="ru-RU"/>
          </w:rPr>
          <w:t>am</w:t>
        </w:r>
        <w:r w:rsidR="001C043F" w:rsidRPr="00EE100D">
          <w:rPr>
            <w:rStyle w:val="Hyperlink"/>
            <w:rFonts w:cs="Calibri"/>
            <w:sz w:val="24"/>
            <w:szCs w:val="24"/>
            <w:lang w:eastAsia="ru-RU"/>
          </w:rPr>
          <w:t>/</w:t>
        </w:r>
        <w:r w:rsidR="001C043F" w:rsidRPr="00601F31">
          <w:rPr>
            <w:rStyle w:val="Hyperlink"/>
            <w:rFonts w:cs="Calibri"/>
            <w:sz w:val="24"/>
            <w:szCs w:val="24"/>
            <w:lang w:val="en-US" w:eastAsia="ru-RU"/>
          </w:rPr>
          <w:t>nav</w:t>
        </w:r>
        <w:r w:rsidR="001C043F" w:rsidRPr="00EE100D">
          <w:rPr>
            <w:rStyle w:val="Hyperlink"/>
            <w:rFonts w:cs="Calibri"/>
            <w:sz w:val="24"/>
            <w:szCs w:val="24"/>
            <w:lang w:eastAsia="ru-RU"/>
          </w:rPr>
          <w:t>/</w:t>
        </w:r>
        <w:r w:rsidR="001C043F" w:rsidRPr="00601F31">
          <w:rPr>
            <w:rStyle w:val="Hyperlink"/>
            <w:rFonts w:cs="Calibri"/>
            <w:sz w:val="24"/>
            <w:szCs w:val="24"/>
            <w:lang w:val="en-US" w:eastAsia="ru-RU"/>
          </w:rPr>
          <w:t>partners</w:t>
        </w:r>
      </w:hyperlink>
      <w:r w:rsidR="001C043F" w:rsidRPr="00EE100D">
        <w:rPr>
          <w:rFonts w:ascii="Sylfaen" w:hAnsi="Sylfaen" w:cs="Calibri"/>
          <w:color w:val="000000"/>
          <w:sz w:val="24"/>
          <w:szCs w:val="24"/>
          <w:lang w:eastAsia="ru-RU"/>
        </w:rPr>
        <w:t>:</w:t>
      </w:r>
    </w:p>
    <w:p w:rsidR="00FB5C3C" w:rsidRPr="00E13B93" w:rsidRDefault="00FA2AF3" w:rsidP="00E13B93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3" w:name="_Toc461524706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lastRenderedPageBreak/>
        <w:t xml:space="preserve">Ստացված </w:t>
      </w:r>
      <w:r w:rsidR="000A6B5A">
        <w:rPr>
          <w:rStyle w:val="bigger2"/>
          <w:rFonts w:ascii="Sylfaen" w:hAnsi="Sylfaen"/>
          <w:color w:val="auto"/>
          <w:sz w:val="28"/>
          <w:szCs w:val="28"/>
          <w:u w:val="single"/>
        </w:rPr>
        <w:t>առաջարկների</w:t>
      </w:r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գնահատման կարգը</w:t>
      </w:r>
      <w:bookmarkEnd w:id="3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</w:p>
    <w:p w:rsidR="00FA2AF3" w:rsidRPr="00601F31" w:rsidRDefault="00FA2AF3" w:rsidP="009400BB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9400BB">
        <w:rPr>
          <w:rFonts w:ascii="Sylfaen" w:hAnsi="Sylfaen"/>
        </w:rPr>
        <w:t>Բոլոր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Մասնակիցները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անցնում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են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ռիսկերի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գնահատում</w:t>
      </w:r>
      <w:r w:rsidRPr="00601F31">
        <w:rPr>
          <w:rFonts w:ascii="Sylfaen" w:hAnsi="Sylfaen"/>
          <w:lang w:val="en-US"/>
        </w:rPr>
        <w:t xml:space="preserve">: </w:t>
      </w:r>
      <w:r w:rsidRPr="009400BB">
        <w:rPr>
          <w:rFonts w:ascii="Sylfaen" w:hAnsi="Sylfaen"/>
        </w:rPr>
        <w:t>Ռիսկերի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գնահատման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եզրակացության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հիման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վրա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յուրաքանչյուր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մատակարարի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համար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հաշվարկվում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է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ռիսկերի</w:t>
      </w:r>
      <w:r w:rsidRPr="00601F31">
        <w:rPr>
          <w:rFonts w:ascii="Sylfaen" w:hAnsi="Sylfaen"/>
          <w:lang w:val="en-US"/>
        </w:rPr>
        <w:t xml:space="preserve"> </w:t>
      </w:r>
      <w:r w:rsidR="004C52A4" w:rsidRPr="00601F31">
        <w:rPr>
          <w:rFonts w:ascii="Sylfaen" w:hAnsi="Sylfaen"/>
          <w:lang w:val="en-US"/>
        </w:rPr>
        <w:t xml:space="preserve"> </w:t>
      </w:r>
      <w:r w:rsidR="004F3F08">
        <w:rPr>
          <w:rFonts w:ascii="Sylfaen" w:hAnsi="Sylfaen"/>
          <w:lang w:val="en-US"/>
        </w:rPr>
        <w:t>ը</w:t>
      </w:r>
      <w:r w:rsidRPr="009400BB">
        <w:rPr>
          <w:rFonts w:ascii="Sylfaen" w:hAnsi="Sylfaen"/>
        </w:rPr>
        <w:t>նդհանուր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գումարը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հետևյալ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կե</w:t>
      </w:r>
      <w:r w:rsidR="004F3F08">
        <w:rPr>
          <w:rFonts w:ascii="Sylfaen" w:hAnsi="Sylfaen"/>
          <w:lang w:val="en-US"/>
        </w:rPr>
        <w:t>ր</w:t>
      </w:r>
      <w:r w:rsidRPr="009400BB">
        <w:rPr>
          <w:rFonts w:ascii="Sylfaen" w:hAnsi="Sylfaen"/>
        </w:rPr>
        <w:t>պ</w:t>
      </w:r>
      <w:r w:rsidRPr="00601F31">
        <w:rPr>
          <w:rFonts w:ascii="Sylfaen" w:hAnsi="Sylfaen"/>
          <w:lang w:val="en-US"/>
        </w:rPr>
        <w:t>.</w:t>
      </w:r>
    </w:p>
    <w:p w:rsidR="00FB5C3C" w:rsidRPr="00601F31" w:rsidRDefault="00FA2AF3" w:rsidP="00E257B1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9400BB">
        <w:rPr>
          <w:rFonts w:ascii="Sylfaen" w:hAnsi="Sylfaen"/>
        </w:rPr>
        <w:t>Յուրաքանչյուր</w:t>
      </w:r>
      <w:r w:rsidRPr="00601F31">
        <w:rPr>
          <w:rFonts w:ascii="Sylfaen" w:hAnsi="Sylfaen"/>
          <w:lang w:val="en-US"/>
        </w:rPr>
        <w:t xml:space="preserve"> </w:t>
      </w:r>
      <w:r w:rsidR="00FB5C3C" w:rsidRPr="00601F31">
        <w:rPr>
          <w:rFonts w:ascii="Sylfaen" w:hAnsi="Sylfaen"/>
          <w:lang w:val="en-US"/>
        </w:rPr>
        <w:t xml:space="preserve"> «</w:t>
      </w:r>
      <w:r w:rsidRPr="009400BB">
        <w:rPr>
          <w:rFonts w:ascii="Sylfaen" w:hAnsi="Sylfaen"/>
        </w:rPr>
        <w:t>խոչընդոտող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գործոն</w:t>
      </w:r>
      <w:r w:rsidR="00FB5C3C" w:rsidRPr="00601F31">
        <w:rPr>
          <w:rFonts w:ascii="Sylfaen" w:hAnsi="Sylfaen"/>
          <w:lang w:val="en-US"/>
        </w:rPr>
        <w:t xml:space="preserve">» </w:t>
      </w:r>
      <w:r w:rsidRPr="009400BB">
        <w:rPr>
          <w:rFonts w:ascii="Sylfaen" w:hAnsi="Sylfaen"/>
        </w:rPr>
        <w:t>ռիսկ</w:t>
      </w:r>
      <w:r w:rsidR="00FB5C3C" w:rsidRPr="00601F31">
        <w:rPr>
          <w:rFonts w:ascii="Sylfaen" w:hAnsi="Sylfaen"/>
          <w:lang w:val="en-US"/>
        </w:rPr>
        <w:t xml:space="preserve"> – 5 </w:t>
      </w:r>
      <w:r w:rsidRPr="009400BB">
        <w:rPr>
          <w:rFonts w:ascii="Sylfaen" w:hAnsi="Sylfaen"/>
        </w:rPr>
        <w:t>բալ</w:t>
      </w:r>
      <w:r w:rsidR="00FB5C3C" w:rsidRPr="00601F31">
        <w:rPr>
          <w:rFonts w:ascii="Sylfaen" w:hAnsi="Sylfaen"/>
          <w:lang w:val="en-US"/>
        </w:rPr>
        <w:t>;</w:t>
      </w:r>
    </w:p>
    <w:p w:rsidR="00FB5C3C" w:rsidRPr="00601F31" w:rsidRDefault="00FA2AF3" w:rsidP="00E257B1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9400BB">
        <w:rPr>
          <w:rFonts w:ascii="Sylfaen" w:hAnsi="Sylfaen"/>
        </w:rPr>
        <w:t>Յուրաքանչյուր</w:t>
      </w:r>
      <w:r w:rsidRPr="00601F31">
        <w:rPr>
          <w:rFonts w:ascii="Sylfaen" w:hAnsi="Sylfaen"/>
          <w:lang w:val="en-US"/>
        </w:rPr>
        <w:t xml:space="preserve">  </w:t>
      </w:r>
      <w:r w:rsidRPr="009400BB">
        <w:rPr>
          <w:rFonts w:ascii="Sylfaen" w:hAnsi="Sylfaen"/>
        </w:rPr>
        <w:t>բարձր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ռիսկ</w:t>
      </w:r>
      <w:r w:rsidR="00FB5C3C" w:rsidRPr="00601F31">
        <w:rPr>
          <w:rFonts w:ascii="Sylfaen" w:hAnsi="Sylfaen"/>
          <w:lang w:val="en-US"/>
        </w:rPr>
        <w:t xml:space="preserve">  – 3 </w:t>
      </w:r>
      <w:r w:rsidRPr="009400BB">
        <w:rPr>
          <w:rFonts w:ascii="Sylfaen" w:hAnsi="Sylfaen"/>
        </w:rPr>
        <w:t>բալ</w:t>
      </w:r>
      <w:r w:rsidR="00FB5C3C" w:rsidRPr="00601F31">
        <w:rPr>
          <w:rFonts w:ascii="Sylfaen" w:hAnsi="Sylfaen"/>
          <w:lang w:val="en-US"/>
        </w:rPr>
        <w:t>;</w:t>
      </w:r>
    </w:p>
    <w:p w:rsidR="00FB5C3C" w:rsidRPr="009400BB" w:rsidRDefault="00FA2AF3" w:rsidP="00E257B1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</w:rPr>
      </w:pPr>
      <w:r w:rsidRPr="009400BB">
        <w:rPr>
          <w:rFonts w:ascii="Sylfaen" w:hAnsi="Sylfaen"/>
        </w:rPr>
        <w:t>Յուրաքանչյուր  միջին ռիսկ</w:t>
      </w:r>
      <w:r w:rsidR="00FB5C3C" w:rsidRPr="009400BB">
        <w:rPr>
          <w:rFonts w:ascii="Sylfaen" w:hAnsi="Sylfaen"/>
        </w:rPr>
        <w:t xml:space="preserve"> – 1 </w:t>
      </w:r>
      <w:r w:rsidRPr="009400BB">
        <w:rPr>
          <w:rFonts w:ascii="Sylfaen" w:hAnsi="Sylfaen"/>
        </w:rPr>
        <w:t>բալ:</w:t>
      </w:r>
    </w:p>
    <w:p w:rsidR="00FB5C3C" w:rsidRPr="009400BB" w:rsidRDefault="00FA2AF3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eastAsia="Times New Roman" w:hAnsi="Sylfaen"/>
          <w:sz w:val="24"/>
          <w:szCs w:val="24"/>
          <w:lang w:eastAsia="ru-RU"/>
        </w:rPr>
      </w:pPr>
      <w:r w:rsidRPr="009400BB">
        <w:rPr>
          <w:rFonts w:ascii="Sylfaen" w:eastAsia="Times New Roman" w:hAnsi="Sylfaen"/>
          <w:sz w:val="24"/>
          <w:szCs w:val="24"/>
          <w:lang w:eastAsia="ru-RU"/>
        </w:rPr>
        <w:t xml:space="preserve">Ստորև ներկայացվում է </w:t>
      </w:r>
      <w:r w:rsidR="00372DCC" w:rsidRPr="009400BB">
        <w:rPr>
          <w:rFonts w:ascii="Sylfaen" w:eastAsia="Times New Roman" w:hAnsi="Sylfaen"/>
          <w:sz w:val="24"/>
          <w:szCs w:val="24"/>
          <w:lang w:eastAsia="ru-RU"/>
        </w:rPr>
        <w:t>ռիսկերի չափանիշներ նկարագրության ֆայլը</w:t>
      </w:r>
    </w:p>
    <w:p w:rsidR="00FB5C3C" w:rsidRPr="00FB5C3C" w:rsidRDefault="008D237E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ascii="Times New Roman" w:hAnsi="Times New Roman"/>
          <w:lang w:val="en-US"/>
        </w:rPr>
      </w:pPr>
      <w:r w:rsidRPr="00EC65FD">
        <w:rPr>
          <w:rFonts w:ascii="Times New Roman" w:hAnsi="Times New Roman"/>
          <w:lang w:val="en-US"/>
        </w:rPr>
        <w:object w:dxaOrig="1550" w:dyaOrig="991">
          <v:shape id="_x0000_i1027" type="#_x0000_t75" style="width:77.25pt;height:49.5pt" o:ole="">
            <v:imagedata r:id="rId22" o:title=""/>
          </v:shape>
          <o:OLEObject Type="Embed" ProgID="Word.Document.8" ShapeID="_x0000_i1027" DrawAspect="Icon" ObjectID="_1540798627" r:id="rId23">
            <o:FieldCodes>\s</o:FieldCodes>
          </o:OLEObject>
        </w:object>
      </w:r>
    </w:p>
    <w:p w:rsidR="00372DCC" w:rsidRPr="00601F31" w:rsidRDefault="00372DCC" w:rsidP="009400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Եթե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համար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ռիսկերի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ընդհանուր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գնահատականը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կազմում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5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և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ավելի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բալ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,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ապա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Պատվիրատուն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իրավունք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վերապահում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թույլ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չտալ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մասնակցել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հաջորդ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փուլերին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>:</w:t>
      </w:r>
    </w:p>
    <w:p w:rsidR="00372DCC" w:rsidRPr="00601F31" w:rsidRDefault="00372DCC" w:rsidP="009400BB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Sylfaen" w:hAnsi="Sylfaen"/>
          <w:b w:val="0"/>
          <w:sz w:val="24"/>
          <w:szCs w:val="24"/>
          <w:lang w:val="en-US"/>
        </w:rPr>
      </w:pPr>
      <w:r w:rsidRPr="009400BB">
        <w:rPr>
          <w:rFonts w:ascii="Sylfaen" w:hAnsi="Sylfaen"/>
          <w:b w:val="0"/>
          <w:sz w:val="24"/>
          <w:szCs w:val="24"/>
          <w:lang w:val="ru-RU"/>
        </w:rPr>
        <w:t>Բոլոր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Մասնակցիները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գնահատվում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6E171F" w:rsidRPr="009400BB">
        <w:rPr>
          <w:rFonts w:ascii="Sylfaen" w:hAnsi="Sylfaen"/>
          <w:b w:val="0"/>
          <w:sz w:val="24"/>
          <w:szCs w:val="24"/>
          <w:lang w:val="ru-RU"/>
        </w:rPr>
        <w:t>են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ելնելով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այն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6E171F" w:rsidRPr="009400BB">
        <w:rPr>
          <w:rFonts w:ascii="Sylfaen" w:hAnsi="Sylfaen"/>
          <w:b w:val="0"/>
          <w:sz w:val="24"/>
          <w:szCs w:val="24"/>
          <w:lang w:val="ru-RU"/>
        </w:rPr>
        <w:t>տեղե</w:t>
      </w:r>
      <w:r w:rsidRPr="009400BB">
        <w:rPr>
          <w:rFonts w:ascii="Sylfaen" w:hAnsi="Sylfaen"/>
          <w:b w:val="0"/>
          <w:sz w:val="24"/>
          <w:szCs w:val="24"/>
          <w:lang w:val="ru-RU"/>
        </w:rPr>
        <w:t>կատվությունից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,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որը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ներկայացված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է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Որակավորման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պահանջներին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համապատասխանության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մասին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հայտարարագրում</w:t>
      </w:r>
      <w:r w:rsidRPr="00601F31">
        <w:rPr>
          <w:rFonts w:ascii="Sylfaen" w:hAnsi="Sylfaen"/>
          <w:b w:val="0"/>
          <w:sz w:val="24"/>
          <w:szCs w:val="24"/>
          <w:lang w:val="en-US"/>
        </w:rPr>
        <w:t>:</w:t>
      </w:r>
    </w:p>
    <w:p w:rsidR="00FB5C3C" w:rsidRPr="00601F31" w:rsidRDefault="00FB5C3C" w:rsidP="009400BB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Sylfaen" w:hAnsi="Sylfaen"/>
          <w:b w:val="0"/>
          <w:sz w:val="24"/>
          <w:szCs w:val="24"/>
          <w:lang w:val="en-US"/>
        </w:rPr>
      </w:pPr>
    </w:p>
    <w:p w:rsidR="006E171F" w:rsidRDefault="006E171F" w:rsidP="009400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Եթե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0A6B5A">
        <w:rPr>
          <w:rFonts w:ascii="Sylfaen" w:eastAsia="Times New Roman" w:hAnsi="Sylfaen"/>
          <w:b/>
          <w:sz w:val="24"/>
          <w:szCs w:val="24"/>
          <w:lang w:val="en-US" w:eastAsia="ru-RU"/>
        </w:rPr>
        <w:t>առաջարկը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չի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համապատասխանում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պահանջներին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համապատասխանության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մասին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հայտարարագրում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նշված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կետերից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գոնե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մեկին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,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ապա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Պատվիրատուն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իրավունք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վերապահում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="00DA58DD">
        <w:rPr>
          <w:rFonts w:ascii="Sylfaen" w:eastAsia="Times New Roman" w:hAnsi="Sylfaen"/>
          <w:b/>
          <w:sz w:val="24"/>
          <w:szCs w:val="24"/>
          <w:lang w:eastAsia="ru-RU"/>
        </w:rPr>
        <w:t>չդիտա</w:t>
      </w:r>
      <w:r w:rsidR="00DA58DD">
        <w:rPr>
          <w:rFonts w:ascii="Sylfaen" w:eastAsia="Times New Roman" w:hAnsi="Sylfaen"/>
          <w:b/>
          <w:sz w:val="24"/>
          <w:szCs w:val="24"/>
          <w:lang w:val="en-US" w:eastAsia="ru-RU"/>
        </w:rPr>
        <w:t>ր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կել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այդ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0A6B5A">
        <w:rPr>
          <w:rFonts w:ascii="Sylfaen" w:eastAsia="Times New Roman" w:hAnsi="Sylfaen"/>
          <w:b/>
          <w:sz w:val="24"/>
          <w:szCs w:val="24"/>
          <w:lang w:val="en-US" w:eastAsia="ru-RU"/>
        </w:rPr>
        <w:t>առաջարկը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>:</w:t>
      </w:r>
    </w:p>
    <w:p w:rsidR="003200B8" w:rsidRPr="00BE0558" w:rsidRDefault="003200B8" w:rsidP="003200B8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 w:cs="Sylfaen"/>
          <w:color w:val="000000"/>
          <w:lang w:val="en-US"/>
        </w:rPr>
      </w:pPr>
      <w:r w:rsidRPr="00BE0558">
        <w:rPr>
          <w:rFonts w:ascii="Sylfaen" w:hAnsi="Sylfaen" w:cs="Sylfaen"/>
          <w:color w:val="000000"/>
          <w:lang w:val="en-US"/>
        </w:rPr>
        <w:t>Վերջին 3 տարիների ընթացքում կատարված նմանատիպ աշխատանքների առցանց օրինակների առկայությունը այլ հավասար պայմանների դեպքում կդիտվի որպես առավելություն (ստուգվում է ծառայությունների ընդունման ակտերի հիման վրա, որոնց գնային մասը կարող է թաքնված լինել):</w:t>
      </w:r>
    </w:p>
    <w:p w:rsidR="003200B8" w:rsidRPr="003200B8" w:rsidRDefault="003200B8" w:rsidP="003200B8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hAnsi="Sylfaen" w:cs="Sylfaen"/>
          <w:color w:val="000000"/>
          <w:lang w:val="en-US"/>
        </w:rPr>
      </w:pPr>
    </w:p>
    <w:p w:rsidR="006E171F" w:rsidRPr="003200B8" w:rsidRDefault="00E13B93" w:rsidP="003200B8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3200B8">
        <w:rPr>
          <w:rFonts w:ascii="Sylfaen" w:hAnsi="Sylfaen" w:cs="Sylfaen"/>
          <w:lang w:val="en-US"/>
        </w:rPr>
        <w:t>Մատակարա</w:t>
      </w:r>
      <w:r w:rsidR="0072088D" w:rsidRPr="003200B8">
        <w:rPr>
          <w:rFonts w:ascii="Sylfaen" w:hAnsi="Sylfaen"/>
          <w:lang w:val="en-US"/>
        </w:rPr>
        <w:t>րի ներկայացրած տեղեկավության հի</w:t>
      </w:r>
      <w:r w:rsidRPr="003200B8">
        <w:rPr>
          <w:rFonts w:ascii="Sylfaen" w:hAnsi="Sylfaen"/>
          <w:lang w:val="en-US"/>
        </w:rPr>
        <w:t xml:space="preserve">ման վրա </w:t>
      </w:r>
      <w:r w:rsidR="0001209A" w:rsidRPr="003200B8">
        <w:rPr>
          <w:rFonts w:ascii="Sylfaen" w:hAnsi="Sylfaen"/>
        </w:rPr>
        <w:t>բոլոր</w:t>
      </w:r>
      <w:r w:rsidR="0001209A" w:rsidRPr="003200B8">
        <w:rPr>
          <w:rFonts w:ascii="Sylfaen" w:hAnsi="Sylfaen"/>
          <w:lang w:val="en-US"/>
        </w:rPr>
        <w:t xml:space="preserve"> </w:t>
      </w:r>
      <w:r w:rsidR="0001209A" w:rsidRPr="003200B8">
        <w:rPr>
          <w:rFonts w:ascii="Sylfaen" w:hAnsi="Sylfaen"/>
        </w:rPr>
        <w:t>Մասնակցիներն</w:t>
      </w:r>
      <w:r w:rsidR="0001209A" w:rsidRPr="003200B8">
        <w:rPr>
          <w:rFonts w:ascii="Sylfaen" w:hAnsi="Sylfaen"/>
          <w:lang w:val="en-US"/>
        </w:rPr>
        <w:t xml:space="preserve"> </w:t>
      </w:r>
      <w:r w:rsidR="0001209A" w:rsidRPr="003200B8">
        <w:rPr>
          <w:rFonts w:ascii="Sylfaen" w:hAnsi="Sylfaen"/>
        </w:rPr>
        <w:t>անցնում</w:t>
      </w:r>
      <w:r w:rsidR="0001209A" w:rsidRPr="003200B8">
        <w:rPr>
          <w:rFonts w:ascii="Sylfaen" w:hAnsi="Sylfaen"/>
          <w:lang w:val="en-US"/>
        </w:rPr>
        <w:t xml:space="preserve"> </w:t>
      </w:r>
      <w:r w:rsidR="0001209A" w:rsidRPr="003200B8">
        <w:rPr>
          <w:rFonts w:ascii="Sylfaen" w:hAnsi="Sylfaen"/>
        </w:rPr>
        <w:t>են</w:t>
      </w:r>
      <w:r w:rsidR="0001209A" w:rsidRPr="003200B8">
        <w:rPr>
          <w:rFonts w:ascii="Sylfaen" w:hAnsi="Sylfaen"/>
          <w:lang w:val="en-US"/>
        </w:rPr>
        <w:t xml:space="preserve"> </w:t>
      </w:r>
      <w:r w:rsidR="0001209A" w:rsidRPr="003200B8">
        <w:rPr>
          <w:rFonts w:ascii="Sylfaen" w:hAnsi="Sylfaen"/>
        </w:rPr>
        <w:t>Բիզնես</w:t>
      </w:r>
      <w:r w:rsidR="0001209A" w:rsidRPr="003200B8">
        <w:rPr>
          <w:rFonts w:ascii="Sylfaen" w:hAnsi="Sylfaen"/>
          <w:lang w:val="en-US"/>
        </w:rPr>
        <w:t xml:space="preserve"> </w:t>
      </w:r>
      <w:r w:rsidR="0001209A" w:rsidRPr="003200B8">
        <w:rPr>
          <w:rFonts w:ascii="Sylfaen" w:hAnsi="Sylfaen"/>
        </w:rPr>
        <w:t>Գործընկերոջ</w:t>
      </w:r>
      <w:r w:rsidR="0001209A" w:rsidRPr="003200B8">
        <w:rPr>
          <w:rFonts w:ascii="Sylfaen" w:hAnsi="Sylfaen"/>
          <w:lang w:val="en-US"/>
        </w:rPr>
        <w:t xml:space="preserve"> </w:t>
      </w:r>
      <w:r w:rsidR="0001209A" w:rsidRPr="003200B8">
        <w:rPr>
          <w:rFonts w:ascii="Sylfaen" w:hAnsi="Sylfaen"/>
        </w:rPr>
        <w:t>համալիր</w:t>
      </w:r>
      <w:r w:rsidR="0001209A" w:rsidRPr="003200B8">
        <w:rPr>
          <w:rFonts w:ascii="Sylfaen" w:hAnsi="Sylfaen"/>
          <w:lang w:val="en-US"/>
        </w:rPr>
        <w:t xml:space="preserve"> </w:t>
      </w:r>
      <w:r w:rsidR="0001209A" w:rsidRPr="003200B8">
        <w:rPr>
          <w:rFonts w:ascii="Sylfaen" w:hAnsi="Sylfaen"/>
        </w:rPr>
        <w:t>ստուգում</w:t>
      </w:r>
      <w:r w:rsidR="0001209A" w:rsidRPr="003200B8">
        <w:rPr>
          <w:rFonts w:ascii="Sylfaen" w:hAnsi="Sylfaen"/>
          <w:lang w:val="en-US"/>
        </w:rPr>
        <w:t>:</w:t>
      </w:r>
      <w:r w:rsidR="000A6B5A" w:rsidRPr="003200B8">
        <w:rPr>
          <w:rFonts w:ascii="Sylfaen" w:hAnsi="Sylfaen"/>
          <w:lang w:val="en-US"/>
        </w:rPr>
        <w:t xml:space="preserve"> Անհրաժեշտության դեպքում Մասնակիցը լոգինը և գաղտնաբառը ստանալուց հետո առցանց լրացնում է հարցաթերթիկ (համակարգում գրանցումը կատարում է Պատվիրատուն):</w:t>
      </w:r>
    </w:p>
    <w:p w:rsidR="000A6B5A" w:rsidRPr="00BE0558" w:rsidRDefault="000A6B5A" w:rsidP="000A6B5A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BE0558">
        <w:rPr>
          <w:rFonts w:ascii="Sylfaen" w:hAnsi="Sylfaen"/>
          <w:lang w:val="en-US"/>
        </w:rPr>
        <w:t xml:space="preserve">Բոլոր մատակարարները, որոնք կհամապաստախանեն առաջադրված որակավորման պահանջներին, կհրավիրվեն Մատակարարի մրցակցային </w:t>
      </w:r>
      <w:r w:rsidR="00381CBB" w:rsidRPr="00BE0558">
        <w:rPr>
          <w:rFonts w:ascii="Sylfaen" w:hAnsi="Sylfaen"/>
          <w:lang w:val="en-US"/>
        </w:rPr>
        <w:t xml:space="preserve">ընտրության </w:t>
      </w:r>
      <w:r w:rsidRPr="00BE0558">
        <w:rPr>
          <w:rFonts w:ascii="Sylfaen" w:hAnsi="Sylfaen"/>
          <w:lang w:val="en-US"/>
        </w:rPr>
        <w:t>ընթաց</w:t>
      </w:r>
      <w:r w:rsidR="00381CBB" w:rsidRPr="00BE0558">
        <w:rPr>
          <w:rFonts w:ascii="Sylfaen" w:hAnsi="Sylfaen"/>
          <w:lang w:val="en-US"/>
        </w:rPr>
        <w:t>ակարգ</w:t>
      </w:r>
      <w:r w:rsidRPr="00BE0558">
        <w:rPr>
          <w:rFonts w:ascii="Sylfaen" w:hAnsi="Sylfaen"/>
          <w:lang w:val="en-US"/>
        </w:rPr>
        <w:t>երի երկրորդ փուլին, որը կանցկացվի էլեկտրոնային աճուրդի ձևաչափով:</w:t>
      </w:r>
      <w:r w:rsidR="003200B8" w:rsidRPr="00BE0558">
        <w:rPr>
          <w:rFonts w:ascii="Sylfaen" w:hAnsi="Sylfaen"/>
          <w:lang w:val="en-US"/>
        </w:rPr>
        <w:t xml:space="preserve"> </w:t>
      </w:r>
      <w:r w:rsidR="003200B8" w:rsidRPr="00BE0558">
        <w:rPr>
          <w:rFonts w:ascii="Sylfaen" w:hAnsi="Sylfaen" w:cs="Sylfaen"/>
          <w:color w:val="000000"/>
          <w:lang w:val="en-US"/>
        </w:rPr>
        <w:t xml:space="preserve">Աճուրդի ժամանակ օգտագործվում է մոդել, որն արտացոլում է մարդ-ժամ չափման միավորով չափվող ծառայությունների սկզբնական առաջարկներից ձևավորված ՄՍԳՑ-ը </w:t>
      </w:r>
      <w:r w:rsidR="003200B8" w:rsidRPr="00BE0558">
        <w:rPr>
          <w:color w:val="000000"/>
          <w:lang w:val="en-US"/>
        </w:rPr>
        <w:t>(</w:t>
      </w:r>
      <w:r w:rsidR="003200B8" w:rsidRPr="00BE0558">
        <w:rPr>
          <w:rFonts w:ascii="Sylfaen" w:hAnsi="Sylfaen" w:cs="Sylfaen"/>
          <w:color w:val="000000"/>
          <w:lang w:val="en-US"/>
        </w:rPr>
        <w:t>միացյալ սակագնային ցուցանիշները</w:t>
      </w:r>
      <w:r w:rsidR="003200B8" w:rsidRPr="00BE0558">
        <w:rPr>
          <w:color w:val="000000"/>
          <w:lang w:val="en-US"/>
        </w:rPr>
        <w:t xml:space="preserve">) </w:t>
      </w:r>
      <w:r w:rsidR="003200B8" w:rsidRPr="00BE0558">
        <w:rPr>
          <w:rFonts w:ascii="Sylfaen" w:hAnsi="Sylfaen" w:cs="Sylfaen"/>
          <w:color w:val="000000"/>
          <w:lang w:val="en-US"/>
        </w:rPr>
        <w:t>և էլեկտրոնային վճարումների համակարգի միանվագ դիզայնի նախագծման  ու մոդիֆիկացման  առաջարկի ընդհանուր  գինը:</w:t>
      </w:r>
    </w:p>
    <w:p w:rsidR="00E51459" w:rsidRPr="00E13B93" w:rsidRDefault="000A6B5A" w:rsidP="00E13B93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4" w:name="_Toc461524707"/>
      <w:r w:rsidRPr="000A6B5A">
        <w:rPr>
          <w:rStyle w:val="bigger2"/>
          <w:rFonts w:ascii="Sylfaen" w:hAnsi="Sylfaen"/>
          <w:color w:val="auto"/>
          <w:sz w:val="28"/>
          <w:szCs w:val="28"/>
          <w:u w:val="single"/>
        </w:rPr>
        <w:t>Մատակարարի մրցակցային ընտրության ընթաց</w:t>
      </w:r>
      <w:r w:rsidR="00381CBB">
        <w:rPr>
          <w:rStyle w:val="bigger2"/>
          <w:rFonts w:ascii="Sylfaen" w:hAnsi="Sylfaen"/>
          <w:color w:val="auto"/>
          <w:sz w:val="28"/>
          <w:szCs w:val="28"/>
          <w:u w:val="single"/>
        </w:rPr>
        <w:t>ակարգ</w:t>
      </w:r>
      <w:r w:rsidRPr="000A6B5A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երի </w:t>
      </w:r>
      <w:r w:rsidR="006E171F"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>արդյունքները</w:t>
      </w:r>
      <w:bookmarkEnd w:id="4"/>
    </w:p>
    <w:p w:rsidR="00542C16" w:rsidRPr="00542C16" w:rsidRDefault="003D434B" w:rsidP="00E257B1">
      <w:pPr>
        <w:pStyle w:val="ListParagraph"/>
        <w:numPr>
          <w:ilvl w:val="0"/>
          <w:numId w:val="9"/>
        </w:numPr>
        <w:spacing w:before="24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Ընթացակարգի երկրորդ փուլի`էլեկտրոնային աճուրդի</w:t>
      </w:r>
      <w:r w:rsidR="000A6B5A" w:rsidRPr="00542C16">
        <w:rPr>
          <w:rFonts w:ascii="Sylfaen" w:hAnsi="Sylfaen"/>
          <w:lang w:val="en-US"/>
        </w:rPr>
        <w:t xml:space="preserve"> արդյունքներով</w:t>
      </w:r>
      <w:r w:rsidR="00542C16">
        <w:rPr>
          <w:rFonts w:ascii="Sylfaen" w:hAnsi="Sylfaen"/>
          <w:lang w:val="en-US"/>
        </w:rPr>
        <w:t xml:space="preserve"> </w:t>
      </w:r>
      <w:r w:rsidR="00542C16" w:rsidRPr="00542C16">
        <w:rPr>
          <w:rFonts w:ascii="Sylfaen" w:hAnsi="Sylfaen"/>
          <w:lang w:val="en-US"/>
        </w:rPr>
        <w:t>Պատվիրատուն ընտրում է մեկ հաղթող և մեկ պահուստային մատակարար:</w:t>
      </w:r>
    </w:p>
    <w:p w:rsidR="00542C16" w:rsidRDefault="004B1252" w:rsidP="00E257B1">
      <w:pPr>
        <w:pStyle w:val="ListParagraph"/>
        <w:numPr>
          <w:ilvl w:val="0"/>
          <w:numId w:val="9"/>
        </w:numPr>
        <w:contextualSpacing w:val="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Ընթացակարգի</w:t>
      </w:r>
      <w:r w:rsidRPr="00542C16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հ</w:t>
      </w:r>
      <w:r w:rsidRPr="00542C16">
        <w:rPr>
          <w:rFonts w:ascii="Sylfaen" w:hAnsi="Sylfaen"/>
          <w:lang w:val="en-US"/>
        </w:rPr>
        <w:t>աղթող կճանաչվի այն Մասնակիցը, որի վերջնական առաջարկին Պատվիրատուն կշնորհի  Դաս 1 համաձայն “ընդհանուր առաջարկի նվազագույն արժեք” չափանիշի</w:t>
      </w:r>
      <w:r>
        <w:rPr>
          <w:rFonts w:ascii="Sylfaen" w:hAnsi="Sylfaen"/>
          <w:lang w:val="en-US"/>
        </w:rPr>
        <w:t>:</w:t>
      </w:r>
    </w:p>
    <w:p w:rsidR="00542C16" w:rsidRDefault="004B1252" w:rsidP="00E257B1">
      <w:pPr>
        <w:pStyle w:val="ListParagraph"/>
        <w:numPr>
          <w:ilvl w:val="0"/>
          <w:numId w:val="9"/>
        </w:numPr>
        <w:contextualSpacing w:val="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Պ</w:t>
      </w:r>
      <w:r w:rsidRPr="00542C16">
        <w:rPr>
          <w:rFonts w:ascii="Sylfaen" w:hAnsi="Sylfaen"/>
          <w:lang w:val="en-US"/>
        </w:rPr>
        <w:t>ահուստային մատակարար կընտրվի այն Մասնակիցը, որի վերջնական առաջարկին Պատվիրատուն կշնորհի  Դաս 2 համաձայն “ընդհանուր առաջարկի նվազագույն արժեք” չափանիշի</w:t>
      </w:r>
      <w:r>
        <w:rPr>
          <w:rFonts w:ascii="Sylfaen" w:hAnsi="Sylfaen"/>
          <w:lang w:val="en-US"/>
        </w:rPr>
        <w:t>:</w:t>
      </w:r>
    </w:p>
    <w:p w:rsidR="00542C16" w:rsidRPr="000D1888" w:rsidRDefault="000D1888" w:rsidP="00E257B1">
      <w:pPr>
        <w:pStyle w:val="ListParagraph"/>
        <w:numPr>
          <w:ilvl w:val="0"/>
          <w:numId w:val="9"/>
        </w:numPr>
        <w:contextualSpacing w:val="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Էլոկտրոնային աճուրդի փուլի</w:t>
      </w:r>
      <w:r w:rsidR="004B1252">
        <w:rPr>
          <w:rFonts w:ascii="Sylfaen" w:hAnsi="Sylfaen"/>
          <w:lang w:val="en-US"/>
        </w:rPr>
        <w:t xml:space="preserve"> հաղթողներ</w:t>
      </w:r>
      <w:r>
        <w:rPr>
          <w:rFonts w:ascii="Sylfaen" w:hAnsi="Sylfaen"/>
          <w:lang w:val="en-US"/>
        </w:rPr>
        <w:t>ի</w:t>
      </w:r>
      <w:r w:rsidR="00542C16" w:rsidRPr="00542C16">
        <w:rPr>
          <w:rFonts w:ascii="Sylfaen" w:hAnsi="Sylfaen"/>
          <w:lang w:val="en-US"/>
        </w:rPr>
        <w:t xml:space="preserve"> հետ կարող է կնքվել </w:t>
      </w:r>
      <w:r w:rsidR="004B1252">
        <w:rPr>
          <w:rFonts w:ascii="Sylfaen" w:hAnsi="Sylfaen"/>
          <w:lang w:val="en-US"/>
        </w:rPr>
        <w:t xml:space="preserve">շրջանակային </w:t>
      </w:r>
      <w:r w:rsidR="00542C16" w:rsidRPr="00542C16">
        <w:rPr>
          <w:rFonts w:ascii="Sylfaen" w:hAnsi="Sylfaen"/>
          <w:lang w:val="en-US"/>
        </w:rPr>
        <w:t>պայմանագիր</w:t>
      </w:r>
      <w:r w:rsidR="00BE0558">
        <w:rPr>
          <w:rFonts w:ascii="Sylfaen" w:hAnsi="Sylfaen"/>
          <w:lang w:val="en-US"/>
        </w:rPr>
        <w:t xml:space="preserve"> 2 տարի ժամկետով</w:t>
      </w:r>
      <w:r w:rsidR="004B1252">
        <w:rPr>
          <w:rFonts w:ascii="Sylfaen" w:hAnsi="Sylfaen"/>
          <w:lang w:val="en-US"/>
        </w:rPr>
        <w:t>`</w:t>
      </w:r>
      <w:r w:rsidR="00542C16" w:rsidRPr="00542C16">
        <w:rPr>
          <w:rFonts w:ascii="Sylfaen" w:hAnsi="Sylfaen"/>
          <w:lang w:val="en-US"/>
        </w:rPr>
        <w:t xml:space="preserve"> </w:t>
      </w:r>
      <w:r w:rsidR="004B1252">
        <w:rPr>
          <w:rFonts w:ascii="Sylfaen" w:hAnsi="Sylfaen"/>
          <w:lang w:val="en-US"/>
        </w:rPr>
        <w:t>ներկայացված Մատակարարի մրցակցայի ընտրության ընթացակարգում</w:t>
      </w:r>
      <w:r>
        <w:rPr>
          <w:rFonts w:ascii="Sylfaen" w:eastAsia="Calibri" w:hAnsi="Sylfaen" w:cs="Calibri"/>
          <w:sz w:val="22"/>
          <w:szCs w:val="22"/>
          <w:lang w:val="en-US" w:eastAsia="en-US"/>
        </w:rPr>
        <w:t>:</w:t>
      </w:r>
    </w:p>
    <w:p w:rsidR="00542C16" w:rsidRPr="00601F31" w:rsidRDefault="00542C16" w:rsidP="00542C16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542C16">
        <w:rPr>
          <w:rFonts w:ascii="Sylfaen" w:hAnsi="Sylfaen"/>
          <w:lang w:val="en-US"/>
        </w:rPr>
        <w:t>Մա</w:t>
      </w:r>
      <w:r w:rsidR="00381CBB">
        <w:rPr>
          <w:rFonts w:ascii="Sylfaen" w:hAnsi="Sylfaen"/>
          <w:lang w:val="en-US"/>
        </w:rPr>
        <w:t xml:space="preserve">տակարարի մրցակցային ընտրության </w:t>
      </w:r>
      <w:r w:rsidRPr="00542C16">
        <w:rPr>
          <w:rFonts w:ascii="Sylfaen" w:hAnsi="Sylfaen"/>
          <w:lang w:val="en-US"/>
        </w:rPr>
        <w:t>ընթաց</w:t>
      </w:r>
      <w:r w:rsidR="00381CBB">
        <w:rPr>
          <w:rFonts w:ascii="Sylfaen" w:hAnsi="Sylfaen"/>
          <w:lang w:val="en-US"/>
        </w:rPr>
        <w:t>ակարգ</w:t>
      </w:r>
      <w:r w:rsidRPr="00542C16">
        <w:rPr>
          <w:rFonts w:ascii="Sylfaen" w:hAnsi="Sylfaen"/>
          <w:lang w:val="en-US"/>
        </w:rPr>
        <w:t xml:space="preserve">երի հաղթողի մասին տեղեկատվությունը կհրապարակվի </w:t>
      </w:r>
      <w:hyperlink r:id="rId24" w:history="1"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www</w:t>
        </w:r>
        <w:r w:rsidRPr="00601F31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beeline</w:t>
        </w:r>
        <w:r w:rsidRPr="00601F31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am</w:t>
        </w:r>
      </w:hyperlink>
      <w:r w:rsidRPr="00601F31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EC3DE2">
        <w:rPr>
          <w:rFonts w:ascii="Sylfaen" w:hAnsi="Sylfaen"/>
        </w:rPr>
        <w:t>և</w:t>
      </w:r>
      <w:r w:rsidRPr="00601F31">
        <w:rPr>
          <w:lang w:val="en-US"/>
        </w:rPr>
        <w:t xml:space="preserve"> </w:t>
      </w:r>
      <w:r w:rsidRPr="00601F31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hyperlink r:id="rId25" w:history="1"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www</w:t>
        </w:r>
        <w:r w:rsidRPr="00601F31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gnumner</w:t>
        </w:r>
        <w:r w:rsidRPr="00601F31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am</w:t>
        </w:r>
      </w:hyperlink>
      <w:r w:rsidRPr="00601F31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EC3DE2">
        <w:rPr>
          <w:rFonts w:ascii="Sylfaen" w:hAnsi="Sylfaen"/>
        </w:rPr>
        <w:t>կայքերում</w:t>
      </w:r>
      <w:r w:rsidRPr="00601F31">
        <w:rPr>
          <w:rFonts w:ascii="Sylfaen" w:hAnsi="Sylfaen"/>
          <w:lang w:val="en-US"/>
        </w:rPr>
        <w:t>:</w:t>
      </w:r>
    </w:p>
    <w:p w:rsidR="00E51459" w:rsidRPr="00423962" w:rsidRDefault="004C33AD" w:rsidP="00423962">
      <w:pPr>
        <w:pStyle w:val="Heading1"/>
        <w:rPr>
          <w:rStyle w:val="bigger2"/>
          <w:rFonts w:ascii="Sylfaen" w:hAnsi="Sylfaen"/>
          <w:b w:val="0"/>
          <w:bCs w:val="0"/>
          <w:color w:val="auto"/>
          <w:sz w:val="28"/>
          <w:szCs w:val="28"/>
        </w:rPr>
      </w:pPr>
      <w:bookmarkStart w:id="5" w:name="_Toc461524708"/>
      <w:r w:rsidRPr="00423962">
        <w:rPr>
          <w:rStyle w:val="bigger2"/>
          <w:rFonts w:ascii="Sylfaen" w:hAnsi="Sylfaen"/>
          <w:color w:val="auto"/>
          <w:sz w:val="28"/>
          <w:szCs w:val="28"/>
          <w:u w:val="single"/>
        </w:rPr>
        <w:lastRenderedPageBreak/>
        <w:t>Կոնտակտային տեղեկատվություն</w:t>
      </w:r>
      <w:bookmarkEnd w:id="5"/>
    </w:p>
    <w:p w:rsidR="006E171F" w:rsidRPr="009400BB" w:rsidRDefault="006E171F" w:rsidP="00E257B1">
      <w:pPr>
        <w:pStyle w:val="ListParagraph"/>
        <w:numPr>
          <w:ilvl w:val="0"/>
          <w:numId w:val="3"/>
        </w:numPr>
        <w:jc w:val="both"/>
        <w:rPr>
          <w:rFonts w:ascii="Sylfaen" w:hAnsi="Sylfaen"/>
        </w:rPr>
      </w:pPr>
      <w:r w:rsidRPr="009400BB">
        <w:rPr>
          <w:rFonts w:ascii="Sylfaen" w:hAnsi="Sylfaen"/>
          <w:b/>
        </w:rPr>
        <w:t>Անուն, ազգանուն՝</w:t>
      </w:r>
      <w:r w:rsidRPr="009400BB">
        <w:rPr>
          <w:rFonts w:ascii="Sylfaen" w:hAnsi="Sylfaen"/>
        </w:rPr>
        <w:t xml:space="preserve">  </w:t>
      </w:r>
      <w:r w:rsidR="003D434B">
        <w:rPr>
          <w:rFonts w:ascii="Sylfaen" w:hAnsi="Sylfaen"/>
          <w:lang w:val="en-US"/>
        </w:rPr>
        <w:t>Լիլիթ Մե</w:t>
      </w:r>
      <w:r w:rsidR="00BE0558">
        <w:rPr>
          <w:rFonts w:ascii="Sylfaen" w:hAnsi="Sylfaen"/>
          <w:lang w:val="en-US"/>
        </w:rPr>
        <w:t>ժ</w:t>
      </w:r>
      <w:r w:rsidR="003D434B">
        <w:rPr>
          <w:rFonts w:ascii="Sylfaen" w:hAnsi="Sylfaen"/>
          <w:lang w:val="en-US"/>
        </w:rPr>
        <w:t>լումյան</w:t>
      </w:r>
    </w:p>
    <w:p w:rsidR="006E171F" w:rsidRPr="009400BB" w:rsidRDefault="006E171F" w:rsidP="00E257B1">
      <w:pPr>
        <w:pStyle w:val="ListParagraph"/>
        <w:numPr>
          <w:ilvl w:val="0"/>
          <w:numId w:val="3"/>
        </w:numPr>
        <w:jc w:val="both"/>
        <w:rPr>
          <w:rFonts w:ascii="Sylfaen" w:hAnsi="Sylfaen"/>
        </w:rPr>
      </w:pPr>
      <w:r w:rsidRPr="009400BB">
        <w:rPr>
          <w:rFonts w:ascii="Sylfaen" w:hAnsi="Sylfaen"/>
          <w:b/>
        </w:rPr>
        <w:t>Պաշտոն</w:t>
      </w:r>
      <w:r w:rsidRPr="009400BB">
        <w:rPr>
          <w:rFonts w:ascii="Sylfaen" w:hAnsi="Sylfaen"/>
        </w:rPr>
        <w:t xml:space="preserve">՝ Գնումների և </w:t>
      </w:r>
      <w:r w:rsidR="00BE0558" w:rsidRPr="00BE0558">
        <w:rPr>
          <w:rFonts w:ascii="Sylfaen" w:hAnsi="Sylfaen"/>
        </w:rPr>
        <w:t>պայմանագրեր</w:t>
      </w:r>
      <w:r w:rsidR="00BE0558">
        <w:rPr>
          <w:rFonts w:ascii="Sylfaen" w:hAnsi="Sylfaen"/>
          <w:lang w:val="en-US"/>
        </w:rPr>
        <w:t>ի</w:t>
      </w:r>
      <w:r w:rsidR="00BE0558" w:rsidRPr="00BE0558">
        <w:rPr>
          <w:rFonts w:ascii="Sylfaen" w:hAnsi="Sylfaen"/>
        </w:rPr>
        <w:t xml:space="preserve"> </w:t>
      </w:r>
      <w:r w:rsidRPr="009400BB">
        <w:rPr>
          <w:rFonts w:ascii="Sylfaen" w:hAnsi="Sylfaen"/>
        </w:rPr>
        <w:t>մոնիտորինգի բաժնի ա</w:t>
      </w:r>
      <w:r w:rsidR="00373B2F">
        <w:rPr>
          <w:rFonts w:ascii="Sylfaen" w:hAnsi="Sylfaen"/>
          <w:lang w:val="en-US"/>
        </w:rPr>
        <w:t>ռաջատար</w:t>
      </w:r>
      <w:r w:rsidRPr="009400BB">
        <w:rPr>
          <w:rFonts w:ascii="Sylfaen" w:hAnsi="Sylfaen"/>
        </w:rPr>
        <w:t xml:space="preserve"> մասնագետ </w:t>
      </w:r>
    </w:p>
    <w:p w:rsidR="006E171F" w:rsidRPr="009400BB" w:rsidRDefault="006E171F" w:rsidP="00E257B1">
      <w:pPr>
        <w:pStyle w:val="ListParagraph"/>
        <w:numPr>
          <w:ilvl w:val="0"/>
          <w:numId w:val="3"/>
        </w:numPr>
        <w:jc w:val="both"/>
        <w:rPr>
          <w:rFonts w:ascii="Sylfaen" w:hAnsi="Sylfaen"/>
        </w:rPr>
      </w:pPr>
      <w:r w:rsidRPr="009400BB">
        <w:rPr>
          <w:rFonts w:ascii="Sylfaen" w:hAnsi="Sylfaen"/>
          <w:b/>
        </w:rPr>
        <w:t>Հասցե</w:t>
      </w:r>
      <w:r w:rsidRPr="009400BB">
        <w:rPr>
          <w:rFonts w:ascii="Sylfaen" w:hAnsi="Sylfaen"/>
        </w:rPr>
        <w:t>՝  ք. Երևան, Ազատության 24/1</w:t>
      </w:r>
    </w:p>
    <w:p w:rsidR="00373B2F" w:rsidRPr="00373B2F" w:rsidRDefault="006E171F" w:rsidP="00E257B1">
      <w:pPr>
        <w:pStyle w:val="ListParagraph"/>
        <w:numPr>
          <w:ilvl w:val="0"/>
          <w:numId w:val="3"/>
        </w:numPr>
        <w:jc w:val="both"/>
        <w:rPr>
          <w:rFonts w:ascii="Sylfaen" w:hAnsi="Sylfaen"/>
          <w:lang w:val="hy-AM"/>
        </w:rPr>
      </w:pPr>
      <w:r w:rsidRPr="009400BB">
        <w:rPr>
          <w:rFonts w:ascii="Sylfaen" w:hAnsi="Sylfaen"/>
          <w:b/>
        </w:rPr>
        <w:t>Էլեկտրոնային հասցե</w:t>
      </w:r>
      <w:r w:rsidRPr="009400BB">
        <w:rPr>
          <w:rFonts w:ascii="Sylfaen" w:hAnsi="Sylfaen"/>
          <w:b/>
          <w:lang w:val="hy-AM"/>
        </w:rPr>
        <w:t>՝</w:t>
      </w:r>
      <w:r w:rsidRPr="00373B2F">
        <w:rPr>
          <w:rFonts w:ascii="Sylfaen" w:hAnsi="Sylfaen"/>
        </w:rPr>
        <w:t xml:space="preserve"> </w:t>
      </w:r>
      <w:hyperlink r:id="rId26" w:history="1">
        <w:r w:rsidR="00373B2F" w:rsidRPr="00947393">
          <w:rPr>
            <w:rStyle w:val="Hyperlink"/>
            <w:lang w:val="en-US"/>
          </w:rPr>
          <w:t>LMezhlumyan</w:t>
        </w:r>
        <w:r w:rsidR="00373B2F" w:rsidRPr="00947393">
          <w:rPr>
            <w:rStyle w:val="Hyperlink"/>
          </w:rPr>
          <w:t>@</w:t>
        </w:r>
        <w:r w:rsidR="00373B2F" w:rsidRPr="00947393">
          <w:rPr>
            <w:rStyle w:val="Hyperlink"/>
            <w:lang w:val="en-US"/>
          </w:rPr>
          <w:t>beeline</w:t>
        </w:r>
        <w:r w:rsidR="00373B2F" w:rsidRPr="00947393">
          <w:rPr>
            <w:rStyle w:val="Hyperlink"/>
          </w:rPr>
          <w:t>.</w:t>
        </w:r>
        <w:r w:rsidR="00373B2F" w:rsidRPr="00947393">
          <w:rPr>
            <w:rStyle w:val="Hyperlink"/>
            <w:lang w:val="en-US"/>
          </w:rPr>
          <w:t>am</w:t>
        </w:r>
      </w:hyperlink>
    </w:p>
    <w:p w:rsidR="00760E8C" w:rsidRPr="00373B2F" w:rsidRDefault="009400BB" w:rsidP="00E257B1">
      <w:pPr>
        <w:pStyle w:val="ListParagraph"/>
        <w:numPr>
          <w:ilvl w:val="0"/>
          <w:numId w:val="3"/>
        </w:numPr>
        <w:jc w:val="both"/>
        <w:rPr>
          <w:rFonts w:ascii="Sylfaen" w:hAnsi="Sylfaen"/>
          <w:lang w:val="hy-AM"/>
        </w:rPr>
      </w:pPr>
      <w:r w:rsidRPr="00373B2F">
        <w:rPr>
          <w:rFonts w:ascii="Sylfaen" w:hAnsi="Sylfaen"/>
          <w:b/>
        </w:rPr>
        <w:t>Հեռախոս</w:t>
      </w:r>
      <w:r w:rsidR="006E171F" w:rsidRPr="00373B2F">
        <w:rPr>
          <w:rFonts w:ascii="Sylfaen" w:hAnsi="Sylfaen"/>
          <w:b/>
        </w:rPr>
        <w:t>`</w:t>
      </w:r>
      <w:r w:rsidR="006E171F" w:rsidRPr="00373B2F">
        <w:rPr>
          <w:rFonts w:ascii="Sylfaen" w:hAnsi="Sylfaen"/>
          <w:b/>
          <w:lang w:val="hy-AM"/>
        </w:rPr>
        <w:t xml:space="preserve"> </w:t>
      </w:r>
      <w:r w:rsidR="00373B2F" w:rsidRPr="00432D64">
        <w:t>+ 374 43 200 941; + 374 10 290 228</w:t>
      </w:r>
    </w:p>
    <w:p w:rsidR="00373B2F" w:rsidRDefault="00373B2F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</w:p>
    <w:p w:rsidR="00373B2F" w:rsidRDefault="00373B2F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</w:p>
    <w:p w:rsidR="00423962" w:rsidRPr="00760E8C" w:rsidRDefault="00423962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  <w:r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Ներկայացնելով </w:t>
      </w:r>
      <w:r w:rsidR="00542C16">
        <w:rPr>
          <w:rFonts w:ascii="Sylfaen" w:eastAsia="Times New Roman" w:hAnsi="Sylfaen"/>
          <w:b/>
          <w:color w:val="000000"/>
          <w:u w:val="single"/>
          <w:lang w:val="en-US" w:eastAsia="ru-RU"/>
        </w:rPr>
        <w:t>առաջարկը</w:t>
      </w:r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` Մասնակիցը հաստատում է, որ ծանոթացել է </w:t>
      </w:r>
      <w:hyperlink r:id="rId27" w:history="1">
        <w:r w:rsidR="00760E8C" w:rsidRPr="00760E8C">
          <w:rPr>
            <w:rFonts w:ascii="Sylfaen" w:eastAsia="Times New Roman" w:hAnsi="Sylfaen"/>
            <w:b/>
            <w:color w:val="000000"/>
            <w:u w:val="single"/>
            <w:lang w:val="en-US" w:eastAsia="ru-RU"/>
          </w:rPr>
          <w:t>https://beeline.am/am/nav/partners</w:t>
        </w:r>
      </w:hyperlink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հղումով</w:t>
      </w:r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հրապարակված “ԱրմենՏել” ՓԲԸ Բաց որակավորման և մատակարարների մրցակցային ընտրության բոլոր ընթաց</w:t>
      </w:r>
      <w:r w:rsidR="00381CBB">
        <w:rPr>
          <w:rFonts w:ascii="Sylfaen" w:eastAsia="Times New Roman" w:hAnsi="Sylfaen"/>
          <w:b/>
          <w:color w:val="000000"/>
          <w:u w:val="single"/>
          <w:lang w:val="en-US" w:eastAsia="ru-RU"/>
        </w:rPr>
        <w:t>ակարգ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երի շրջանակներում կիրառվող </w:t>
      </w:r>
      <w:r w:rsidR="00F44AC1">
        <w:rPr>
          <w:rFonts w:ascii="Sylfaen" w:eastAsia="Times New Roman" w:hAnsi="Sylfaen"/>
          <w:b/>
          <w:color w:val="000000"/>
          <w:u w:val="single"/>
          <w:lang w:val="en-US" w:eastAsia="ru-RU"/>
        </w:rPr>
        <w:t>Ընդհանուր դրույթներ” փաստաթղթին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և վերջինիս հետ կապված</w:t>
      </w:r>
      <w:r w:rsidR="00F44AC1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r w:rsidR="00F44AC1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չունի առարկություններ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:</w:t>
      </w:r>
    </w:p>
    <w:p w:rsidR="00423962" w:rsidRDefault="00423962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</w:p>
    <w:p w:rsidR="006E171F" w:rsidRPr="009400BB" w:rsidRDefault="003C6A54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Հայաստանի Հանրապետության Քաղաքացիական օրենսգրքի համաձայն </w:t>
      </w:r>
      <w:r w:rsidR="00542C16" w:rsidRP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Մատակարարի մրցակցային ընտրության ընթաց</w:t>
      </w:r>
      <w:r w:rsidR="00381CBB">
        <w:rPr>
          <w:rFonts w:ascii="Sylfaen" w:eastAsia="Times New Roman" w:hAnsi="Sylfaen"/>
          <w:b/>
          <w:color w:val="000000"/>
          <w:u w:val="single"/>
          <w:lang w:val="en-US" w:eastAsia="ru-RU"/>
        </w:rPr>
        <w:t>ակարգ</w:t>
      </w:r>
      <w:r w:rsidR="00542C16" w:rsidRP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եր</w:t>
      </w:r>
      <w:r w:rsidR="00417F69" w:rsidRP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ը</w:t>
      </w:r>
      <w:r w:rsidR="00542C16" w:rsidRP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r w:rsidR="006E171F"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չ</w:t>
      </w:r>
      <w:r w:rsid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են</w:t>
      </w:r>
      <w:r w:rsidR="006E171F"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հանդիսանում </w:t>
      </w: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Տենդեր կամ Մրցույթ և չ</w:t>
      </w:r>
      <w:r w:rsid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են</w:t>
      </w: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ընկնում Հայաստանի Հանրապետության Քաղաքացիական օրենսգրքի 463-465 и 1043-1047 հոդվածների գործողության ներքո:</w:t>
      </w:r>
    </w:p>
    <w:p w:rsidR="00AB7758" w:rsidRPr="00601F31" w:rsidRDefault="00AB7758" w:rsidP="00FB5C3C">
      <w:pPr>
        <w:pStyle w:val="NormalWeb"/>
        <w:spacing w:before="100" w:after="100"/>
        <w:jc w:val="center"/>
        <w:textAlignment w:val="top"/>
        <w:rPr>
          <w:rFonts w:ascii="Times New Roman" w:hAnsi="Times New Roman"/>
          <w:b/>
          <w:color w:val="000000"/>
          <w:sz w:val="22"/>
          <w:szCs w:val="22"/>
          <w:u w:val="single"/>
          <w:lang w:val="en-US"/>
        </w:rPr>
      </w:pPr>
    </w:p>
    <w:sectPr w:rsidR="00AB7758" w:rsidRPr="00601F31" w:rsidSect="00213D05">
      <w:headerReference w:type="default" r:id="rId28"/>
      <w:footerReference w:type="default" r:id="rId29"/>
      <w:pgSz w:w="15840" w:h="12240" w:orient="landscape"/>
      <w:pgMar w:top="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44661" w:rsidRDefault="00D44661" w:rsidP="00AE1136">
      <w:pPr>
        <w:spacing w:after="0" w:line="240" w:lineRule="auto"/>
      </w:pPr>
      <w:r>
        <w:separator/>
      </w:r>
    </w:p>
  </w:endnote>
  <w:endnote w:type="continuationSeparator" w:id="0">
    <w:p w:rsidR="00D44661" w:rsidRDefault="00D44661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0"/>
    <w:family w:val="swiss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70498300"/>
      <w:docPartObj>
        <w:docPartGallery w:val="Page Numbers (Bottom of Page)"/>
        <w:docPartUnique/>
      </w:docPartObj>
    </w:sdtPr>
    <w:sdtContent>
      <w:p w:rsidR="00B469EA" w:rsidRDefault="00B14622">
        <w:pPr>
          <w:pStyle w:val="Footer"/>
          <w:jc w:val="center"/>
        </w:pPr>
        <w:r>
          <w:fldChar w:fldCharType="begin"/>
        </w:r>
        <w:r w:rsidR="00B93E20">
          <w:instrText xml:space="preserve"> PAGE   \* MERGEFORMAT </w:instrText>
        </w:r>
        <w:r>
          <w:fldChar w:fldCharType="separate"/>
        </w:r>
        <w:r w:rsidR="00B060EC">
          <w:rPr>
            <w:noProof/>
          </w:rPr>
          <w:t>6</w:t>
        </w:r>
        <w:r>
          <w:rPr>
            <w:noProof/>
          </w:rPr>
          <w:fldChar w:fldCharType="end"/>
        </w:r>
      </w:p>
    </w:sdtContent>
  </w:sdt>
  <w:p w:rsidR="00B469EA" w:rsidRDefault="00B469EA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44661" w:rsidRDefault="00D44661" w:rsidP="00AE1136">
      <w:pPr>
        <w:spacing w:after="0" w:line="240" w:lineRule="auto"/>
      </w:pPr>
      <w:r>
        <w:separator/>
      </w:r>
    </w:p>
  </w:footnote>
  <w:footnote w:type="continuationSeparator" w:id="0">
    <w:p w:rsidR="00D44661" w:rsidRDefault="00D44661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3770" w:type="dxa"/>
      <w:tblInd w:w="108" w:type="dxa"/>
      <w:tblLayout w:type="fixed"/>
      <w:tblLook w:val="00A0"/>
    </w:tblPr>
    <w:tblGrid>
      <w:gridCol w:w="1894"/>
      <w:gridCol w:w="8186"/>
      <w:gridCol w:w="3690"/>
    </w:tblGrid>
    <w:tr w:rsidR="00B469EA" w:rsidTr="00236E3C">
      <w:trPr>
        <w:trHeight w:val="1170"/>
      </w:trPr>
      <w:tc>
        <w:tcPr>
          <w:tcW w:w="1894" w:type="dxa"/>
        </w:tcPr>
        <w:p w:rsidR="00B469EA" w:rsidRDefault="00B469EA" w:rsidP="001C043F">
          <w:pPr>
            <w:pStyle w:val="Header"/>
            <w:rPr>
              <w:rFonts w:ascii="Arial" w:hAnsi="Arial"/>
            </w:rPr>
          </w:pPr>
          <w:r w:rsidRPr="00E974C6">
            <w:rPr>
              <w:noProof/>
              <w:lang w:val="en-US"/>
            </w:rPr>
            <w:drawing>
              <wp:anchor distT="0" distB="0" distL="114300" distR="114300" simplePos="0" relativeHeight="251661312" behindDoc="1" locked="0" layoutInCell="1" allowOverlap="1">
                <wp:simplePos x="0" y="0"/>
                <wp:positionH relativeFrom="column">
                  <wp:posOffset>236220</wp:posOffset>
                </wp:positionH>
                <wp:positionV relativeFrom="paragraph">
                  <wp:posOffset>212725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8186" w:type="dxa"/>
          <w:vAlign w:val="center"/>
        </w:tcPr>
        <w:p w:rsidR="00B469EA" w:rsidRPr="00213D05" w:rsidRDefault="00B469EA" w:rsidP="00213D05">
          <w:pPr>
            <w:spacing w:after="0" w:line="240" w:lineRule="auto"/>
            <w:jc w:val="center"/>
            <w:rPr>
              <w:rFonts w:asciiTheme="minorHAnsi" w:hAnsiTheme="minorHAnsi"/>
              <w:b/>
            </w:rPr>
          </w:pPr>
        </w:p>
        <w:p w:rsidR="003E6AB7" w:rsidRPr="00213D05" w:rsidRDefault="003E6AB7" w:rsidP="003E6AB7">
          <w:pPr>
            <w:spacing w:after="0" w:line="240" w:lineRule="auto"/>
            <w:jc w:val="center"/>
            <w:rPr>
              <w:rFonts w:asciiTheme="minorHAnsi" w:hAnsiTheme="minorHAnsi"/>
              <w:b/>
            </w:rPr>
          </w:pPr>
          <w:r w:rsidRPr="00213D05">
            <w:rPr>
              <w:rFonts w:ascii="Sylfaen" w:hAnsi="Sylfaen"/>
              <w:b/>
              <w:lang w:val="af-ZA"/>
            </w:rPr>
            <w:t>«</w:t>
          </w:r>
          <w:r w:rsidRPr="00213D05">
            <w:rPr>
              <w:rFonts w:ascii="Sylfaen" w:hAnsi="Sylfaen" w:cs="Sylfaen"/>
              <w:b/>
              <w:lang w:val="en-US"/>
            </w:rPr>
            <w:t>ԱՐՄԵՆՏԵԼ</w:t>
          </w:r>
          <w:r w:rsidRPr="00213D05">
            <w:rPr>
              <w:rFonts w:ascii="Sylfaen" w:hAnsi="Sylfaen"/>
              <w:b/>
              <w:lang w:val="af-ZA"/>
            </w:rPr>
            <w:t>»</w:t>
          </w:r>
          <w:r w:rsidRPr="00213D05">
            <w:rPr>
              <w:rFonts w:ascii="Sylfaen" w:hAnsi="Sylfaen" w:cs="Sylfaen"/>
              <w:b/>
            </w:rPr>
            <w:t xml:space="preserve"> </w:t>
          </w:r>
          <w:r w:rsidRPr="00213D05">
            <w:rPr>
              <w:rFonts w:ascii="Sylfaen" w:hAnsi="Sylfaen" w:cs="Sylfaen"/>
              <w:b/>
              <w:lang w:val="en-US"/>
            </w:rPr>
            <w:t>ՓԲԸ</w:t>
          </w:r>
          <w:r w:rsidRPr="00213D05">
            <w:rPr>
              <w:rFonts w:ascii="Sylfaen" w:hAnsi="Sylfaen" w:cs="Sylfaen"/>
              <w:b/>
            </w:rPr>
            <w:t>-</w:t>
          </w:r>
          <w:r w:rsidRPr="00213D05">
            <w:rPr>
              <w:rFonts w:ascii="Sylfaen" w:hAnsi="Sylfaen" w:cs="Sylfaen"/>
              <w:b/>
              <w:lang w:val="en-US"/>
            </w:rPr>
            <w:t>Ի</w:t>
          </w:r>
          <w:r w:rsidRPr="00213D05">
            <w:rPr>
              <w:rFonts w:ascii="Sylfaen" w:hAnsi="Sylfaen" w:cs="Sylfaen"/>
              <w:b/>
            </w:rPr>
            <w:t xml:space="preserve"> </w:t>
          </w:r>
          <w:r w:rsidRPr="00213D05">
            <w:rPr>
              <w:rFonts w:ascii="Sylfaen" w:hAnsi="Sylfaen" w:cs="Sylfaen"/>
              <w:b/>
              <w:lang w:val="en-US"/>
            </w:rPr>
            <w:t>ԿԱՐԻՔՆԵՐԻ</w:t>
          </w:r>
          <w:r w:rsidRPr="00213D05">
            <w:rPr>
              <w:rFonts w:ascii="Sylfaen" w:hAnsi="Sylfaen" w:cs="Sylfaen"/>
              <w:b/>
            </w:rPr>
            <w:t xml:space="preserve"> </w:t>
          </w:r>
          <w:r w:rsidRPr="00213D05">
            <w:rPr>
              <w:rFonts w:ascii="Sylfaen" w:hAnsi="Sylfaen" w:cs="Sylfaen"/>
              <w:b/>
              <w:lang w:val="en-US"/>
            </w:rPr>
            <w:t>ՀԱՄԱՐ</w:t>
          </w:r>
          <w:r w:rsidRPr="00213D05">
            <w:rPr>
              <w:rFonts w:ascii="Sylfaen" w:hAnsi="Sylfaen" w:cs="Sylfaen"/>
              <w:b/>
            </w:rPr>
            <w:t xml:space="preserve"> </w:t>
          </w:r>
          <w:r w:rsidRPr="003E6AB7">
            <w:rPr>
              <w:rFonts w:ascii="Sylfaen" w:hAnsi="Sylfaen" w:cs="Sylfaen"/>
              <w:b/>
            </w:rPr>
            <w:t>2</w:t>
          </w:r>
          <w:r w:rsidRPr="00213D05">
            <w:rPr>
              <w:rFonts w:ascii="Sylfaen" w:hAnsi="Sylfaen" w:cs="Sylfaen"/>
              <w:b/>
            </w:rPr>
            <w:t xml:space="preserve"> </w:t>
          </w:r>
          <w:r w:rsidRPr="00213D05">
            <w:rPr>
              <w:rFonts w:ascii="Sylfaen" w:hAnsi="Sylfaen" w:cs="Sylfaen"/>
              <w:b/>
              <w:lang w:val="en-US"/>
            </w:rPr>
            <w:t>ՏԱՐԻ</w:t>
          </w:r>
          <w:r w:rsidRPr="00213D05">
            <w:rPr>
              <w:rFonts w:ascii="Sylfaen" w:hAnsi="Sylfaen" w:cs="Sylfaen"/>
              <w:b/>
            </w:rPr>
            <w:t xml:space="preserve"> </w:t>
          </w:r>
          <w:r w:rsidRPr="00213D05">
            <w:rPr>
              <w:rFonts w:ascii="Sylfaen" w:hAnsi="Sylfaen" w:cs="Sylfaen"/>
              <w:b/>
              <w:lang w:val="en-US"/>
            </w:rPr>
            <w:t>ԺԱՄԿԵՏՈՎ</w:t>
          </w:r>
          <w:r w:rsidRPr="00213D05">
            <w:rPr>
              <w:rFonts w:ascii="Sylfaen" w:hAnsi="Sylfaen" w:cs="Sylfaen"/>
              <w:b/>
            </w:rPr>
            <w:t xml:space="preserve"> </w:t>
          </w:r>
          <w:r w:rsidRPr="00213D05">
            <w:rPr>
              <w:rFonts w:ascii="Sylfaen" w:hAnsi="Sylfaen"/>
              <w:b/>
              <w:lang w:val="af-ZA"/>
            </w:rPr>
            <w:t>«</w:t>
          </w:r>
          <w:r>
            <w:rPr>
              <w:rFonts w:ascii="Sylfaen" w:hAnsi="Sylfaen"/>
              <w:b/>
              <w:lang w:val="af-ZA"/>
            </w:rPr>
            <w:t xml:space="preserve">ԷԼԵԿՏՐՈՆԱՅԻՆ ՎՃԱՐՈՒՄՆԵՐԻ ՀԱՄԱԿԱՐԳԻ ՄՈԴԻՖԻԿԱՑՈՒՄ ԵՎ ԴԻԶԱՅՆԻ </w:t>
          </w:r>
          <w:r w:rsidR="002C2BFD" w:rsidRPr="002C2BFD">
            <w:rPr>
              <w:rFonts w:ascii="Sylfaen" w:hAnsi="Sylfaen"/>
              <w:b/>
              <w:lang w:val="af-ZA"/>
            </w:rPr>
            <w:t>ՆԱԽԱԳԾՈՒՄ</w:t>
          </w:r>
          <w:r w:rsidR="002C2BFD" w:rsidRPr="00213D05">
            <w:rPr>
              <w:rFonts w:ascii="Sylfaen" w:hAnsi="Sylfaen"/>
              <w:b/>
              <w:lang w:val="af-ZA"/>
            </w:rPr>
            <w:t xml:space="preserve"> </w:t>
          </w:r>
          <w:r w:rsidRPr="00213D05">
            <w:rPr>
              <w:rFonts w:ascii="Sylfaen" w:hAnsi="Sylfaen"/>
              <w:b/>
              <w:lang w:val="af-ZA"/>
            </w:rPr>
            <w:t>»</w:t>
          </w:r>
          <w:r w:rsidRPr="00213D05">
            <w:rPr>
              <w:rFonts w:ascii="Sylfaen" w:hAnsi="Sylfaen"/>
              <w:b/>
            </w:rPr>
            <w:t xml:space="preserve"> </w:t>
          </w:r>
          <w:r w:rsidR="00752810">
            <w:rPr>
              <w:rFonts w:ascii="Sylfaen" w:hAnsi="Sylfaen"/>
              <w:b/>
              <w:lang w:val="en-US"/>
            </w:rPr>
            <w:t>ԳՆՄԱՆ</w:t>
          </w:r>
          <w:r w:rsidR="00752810" w:rsidRPr="00752810">
            <w:rPr>
              <w:rFonts w:ascii="Sylfaen" w:hAnsi="Sylfaen"/>
              <w:b/>
            </w:rPr>
            <w:t xml:space="preserve"> </w:t>
          </w:r>
          <w:r w:rsidRPr="00213D05">
            <w:rPr>
              <w:rFonts w:ascii="Sylfaen" w:hAnsi="Sylfaen"/>
              <w:b/>
              <w:lang w:val="en-US"/>
            </w:rPr>
            <w:t>ԱՌԱՐԿԱՅՈՎ</w:t>
          </w:r>
          <w:r w:rsidRPr="00213D05">
            <w:rPr>
              <w:rFonts w:ascii="Sylfaen" w:hAnsi="Sylfaen"/>
              <w:b/>
            </w:rPr>
            <w:t xml:space="preserve"> </w:t>
          </w:r>
          <w:r w:rsidRPr="00213D05">
            <w:rPr>
              <w:rFonts w:ascii="Sylfaen" w:hAnsi="Sylfaen"/>
              <w:b/>
              <w:lang w:val="en-US"/>
            </w:rPr>
            <w:t>ՄԱՏԱԿԱՐԱՐԻ</w:t>
          </w:r>
          <w:r w:rsidRPr="00213D05">
            <w:rPr>
              <w:rFonts w:ascii="Sylfaen" w:hAnsi="Sylfaen"/>
              <w:b/>
            </w:rPr>
            <w:t xml:space="preserve"> </w:t>
          </w:r>
          <w:r w:rsidRPr="00213D05">
            <w:rPr>
              <w:rFonts w:ascii="Sylfaen" w:hAnsi="Sylfaen"/>
              <w:b/>
              <w:lang w:val="en-US"/>
            </w:rPr>
            <w:t>ՄՐՑԱԿՑԱՅԻՆ</w:t>
          </w:r>
          <w:r w:rsidRPr="00213D05">
            <w:rPr>
              <w:rFonts w:ascii="Sylfaen" w:hAnsi="Sylfaen"/>
              <w:b/>
            </w:rPr>
            <w:t xml:space="preserve"> </w:t>
          </w:r>
          <w:r w:rsidRPr="00213D05">
            <w:rPr>
              <w:rFonts w:ascii="Sylfaen" w:hAnsi="Sylfaen"/>
              <w:b/>
              <w:lang w:val="en-US"/>
            </w:rPr>
            <w:t>ԸՆՏՐՈՒԹՅ</w:t>
          </w:r>
          <w:r>
            <w:rPr>
              <w:rFonts w:ascii="Sylfaen" w:hAnsi="Sylfaen"/>
              <w:b/>
              <w:lang w:val="en-US"/>
            </w:rPr>
            <w:t>ՈՒՆ</w:t>
          </w:r>
        </w:p>
        <w:p w:rsidR="00B469EA" w:rsidRPr="00213D05" w:rsidRDefault="00B469EA" w:rsidP="0082608F">
          <w:pPr>
            <w:spacing w:after="0" w:line="240" w:lineRule="auto"/>
            <w:rPr>
              <w:rFonts w:ascii="Sylfaen" w:hAnsi="Sylfaen"/>
            </w:rPr>
          </w:pPr>
        </w:p>
      </w:tc>
      <w:tc>
        <w:tcPr>
          <w:tcW w:w="3690" w:type="dxa"/>
          <w:vAlign w:val="center"/>
        </w:tcPr>
        <w:p w:rsidR="00B469EA" w:rsidRPr="00601F31" w:rsidRDefault="00B469EA" w:rsidP="00236E3C">
          <w:pPr>
            <w:pStyle w:val="Header"/>
            <w:ind w:left="-288"/>
            <w:jc w:val="center"/>
            <w:rPr>
              <w:rFonts w:ascii="Sylfaen" w:hAnsi="Sylfaen"/>
            </w:rPr>
          </w:pPr>
          <w:r w:rsidRPr="00236E3C">
            <w:rPr>
              <w:rFonts w:ascii="Sylfaen" w:hAnsi="Sylfaen"/>
              <w:caps/>
              <w:lang w:val="en-US"/>
            </w:rPr>
            <w:t>Մատակարարի</w:t>
          </w:r>
          <w:r w:rsidRPr="00601F31">
            <w:rPr>
              <w:rFonts w:ascii="Sylfaen" w:hAnsi="Sylfaen"/>
              <w:caps/>
            </w:rPr>
            <w:t xml:space="preserve"> </w:t>
          </w:r>
          <w:r w:rsidRPr="00236E3C">
            <w:rPr>
              <w:rFonts w:ascii="Sylfaen" w:hAnsi="Sylfaen"/>
              <w:caps/>
              <w:lang w:val="en-US"/>
            </w:rPr>
            <w:t>մրցակցային</w:t>
          </w:r>
          <w:r w:rsidRPr="00601F31">
            <w:rPr>
              <w:rFonts w:ascii="Sylfaen" w:hAnsi="Sylfaen"/>
              <w:caps/>
            </w:rPr>
            <w:t xml:space="preserve"> </w:t>
          </w:r>
          <w:r w:rsidRPr="00236E3C">
            <w:rPr>
              <w:rFonts w:ascii="Sylfaen" w:hAnsi="Sylfaen"/>
              <w:caps/>
              <w:lang w:val="en-US"/>
            </w:rPr>
            <w:t>ընտրության</w:t>
          </w:r>
          <w:r w:rsidRPr="00601F31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ՄԱՍՆԱԿՑԻ</w:t>
          </w:r>
          <w:r w:rsidRPr="00601F31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ՀՐԱՀԱՆԳ</w:t>
          </w:r>
        </w:p>
      </w:tc>
    </w:tr>
  </w:tbl>
  <w:p w:rsidR="00B469EA" w:rsidRPr="002C2BFD" w:rsidRDefault="00B469EA" w:rsidP="00370701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A0049"/>
    <w:multiLevelType w:val="hybridMultilevel"/>
    <w:tmpl w:val="D7BA99B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11CE3CBB"/>
    <w:multiLevelType w:val="hybridMultilevel"/>
    <w:tmpl w:val="35D2480E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1A706001"/>
    <w:multiLevelType w:val="hybridMultilevel"/>
    <w:tmpl w:val="9A60FC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1ED46AB1"/>
    <w:multiLevelType w:val="hybridMultilevel"/>
    <w:tmpl w:val="668696A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23EE0E42"/>
    <w:multiLevelType w:val="hybridMultilevel"/>
    <w:tmpl w:val="7A48905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C417C6B"/>
    <w:multiLevelType w:val="hybridMultilevel"/>
    <w:tmpl w:val="B8B213BC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2F8C4410"/>
    <w:multiLevelType w:val="hybridMultilevel"/>
    <w:tmpl w:val="97644286"/>
    <w:lvl w:ilvl="0" w:tplc="041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9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342E0B68"/>
    <w:multiLevelType w:val="hybridMultilevel"/>
    <w:tmpl w:val="CB064E6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36E5405A"/>
    <w:multiLevelType w:val="hybridMultilevel"/>
    <w:tmpl w:val="3470F92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B5F7796"/>
    <w:multiLevelType w:val="multilevel"/>
    <w:tmpl w:val="74241C70"/>
    <w:lvl w:ilvl="0">
      <w:start w:val="1"/>
      <w:numFmt w:val="decimal"/>
      <w:pStyle w:val="Heading1"/>
      <w:lvlText w:val="%1."/>
      <w:lvlJc w:val="left"/>
      <w:pPr>
        <w:ind w:left="360" w:hanging="360"/>
      </w:pPr>
    </w:lvl>
    <w:lvl w:ilvl="1">
      <w:start w:val="5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13">
    <w:nsid w:val="3FED3639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>
    <w:nsid w:val="44954995"/>
    <w:multiLevelType w:val="hybridMultilevel"/>
    <w:tmpl w:val="21A894F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A065791"/>
    <w:multiLevelType w:val="hybridMultilevel"/>
    <w:tmpl w:val="1DDC073C"/>
    <w:lvl w:ilvl="0" w:tplc="041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6">
    <w:nsid w:val="62F06656"/>
    <w:multiLevelType w:val="hybridMultilevel"/>
    <w:tmpl w:val="3F167EB0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69F77B4D"/>
    <w:multiLevelType w:val="hybridMultilevel"/>
    <w:tmpl w:val="0D6AE5A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B597B86"/>
    <w:multiLevelType w:val="hybridMultilevel"/>
    <w:tmpl w:val="284653E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90C0E77"/>
    <w:multiLevelType w:val="hybridMultilevel"/>
    <w:tmpl w:val="46A6E2C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>
    <w:nsid w:val="7BEB2DF1"/>
    <w:multiLevelType w:val="hybridMultilevel"/>
    <w:tmpl w:val="5E1CEDC0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>
    <w:nsid w:val="7E142B46"/>
    <w:multiLevelType w:val="hybridMultilevel"/>
    <w:tmpl w:val="77E87D7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21"/>
  </w:num>
  <w:num w:numId="3">
    <w:abstractNumId w:val="4"/>
  </w:num>
  <w:num w:numId="4">
    <w:abstractNumId w:val="9"/>
  </w:num>
  <w:num w:numId="5">
    <w:abstractNumId w:val="2"/>
  </w:num>
  <w:num w:numId="6">
    <w:abstractNumId w:val="5"/>
  </w:num>
  <w:num w:numId="7">
    <w:abstractNumId w:val="12"/>
  </w:num>
  <w:num w:numId="8">
    <w:abstractNumId w:val="11"/>
  </w:num>
  <w:num w:numId="9">
    <w:abstractNumId w:val="19"/>
  </w:num>
  <w:num w:numId="10">
    <w:abstractNumId w:val="16"/>
  </w:num>
  <w:num w:numId="11">
    <w:abstractNumId w:val="8"/>
  </w:num>
  <w:num w:numId="12">
    <w:abstractNumId w:val="15"/>
  </w:num>
  <w:num w:numId="13">
    <w:abstractNumId w:val="18"/>
  </w:num>
  <w:num w:numId="14">
    <w:abstractNumId w:val="3"/>
  </w:num>
  <w:num w:numId="15">
    <w:abstractNumId w:val="20"/>
  </w:num>
  <w:num w:numId="16">
    <w:abstractNumId w:val="1"/>
  </w:num>
  <w:num w:numId="17">
    <w:abstractNumId w:val="7"/>
  </w:num>
  <w:num w:numId="18">
    <w:abstractNumId w:val="6"/>
  </w:num>
  <w:num w:numId="19">
    <w:abstractNumId w:val="17"/>
  </w:num>
  <w:num w:numId="20">
    <w:abstractNumId w:val="0"/>
  </w:num>
  <w:num w:numId="21">
    <w:abstractNumId w:val="14"/>
  </w:num>
  <w:num w:numId="22">
    <w:abstractNumId w:val="13"/>
  </w:num>
  <w:numIdMacAtCleanup w:val="1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25282"/>
  </w:hdrShapeDefaults>
  <w:footnotePr>
    <w:footnote w:id="-1"/>
    <w:footnote w:id="0"/>
  </w:footnotePr>
  <w:endnotePr>
    <w:endnote w:id="-1"/>
    <w:endnote w:id="0"/>
  </w:endnotePr>
  <w:compat/>
  <w:rsids>
    <w:rsidRoot w:val="004E7AFA"/>
    <w:rsid w:val="0001209A"/>
    <w:rsid w:val="000169CB"/>
    <w:rsid w:val="00034A1D"/>
    <w:rsid w:val="00035820"/>
    <w:rsid w:val="00040570"/>
    <w:rsid w:val="0004126A"/>
    <w:rsid w:val="00043AA7"/>
    <w:rsid w:val="00045FA9"/>
    <w:rsid w:val="00046C4A"/>
    <w:rsid w:val="00055E7B"/>
    <w:rsid w:val="00061617"/>
    <w:rsid w:val="000643C8"/>
    <w:rsid w:val="00072854"/>
    <w:rsid w:val="00075D0F"/>
    <w:rsid w:val="00076863"/>
    <w:rsid w:val="00076D67"/>
    <w:rsid w:val="000774E3"/>
    <w:rsid w:val="00077E24"/>
    <w:rsid w:val="00082204"/>
    <w:rsid w:val="0008441C"/>
    <w:rsid w:val="00092623"/>
    <w:rsid w:val="00096B68"/>
    <w:rsid w:val="000A056F"/>
    <w:rsid w:val="000A27F6"/>
    <w:rsid w:val="000A2F47"/>
    <w:rsid w:val="000A62FE"/>
    <w:rsid w:val="000A68BA"/>
    <w:rsid w:val="000A6B5A"/>
    <w:rsid w:val="000B1ECA"/>
    <w:rsid w:val="000B72CB"/>
    <w:rsid w:val="000C3C17"/>
    <w:rsid w:val="000C57A0"/>
    <w:rsid w:val="000C6B7D"/>
    <w:rsid w:val="000C7A53"/>
    <w:rsid w:val="000D12A8"/>
    <w:rsid w:val="000D1888"/>
    <w:rsid w:val="000D2A1D"/>
    <w:rsid w:val="000D64FA"/>
    <w:rsid w:val="000E2207"/>
    <w:rsid w:val="000E6714"/>
    <w:rsid w:val="000F2497"/>
    <w:rsid w:val="000F372A"/>
    <w:rsid w:val="000F5937"/>
    <w:rsid w:val="000F6135"/>
    <w:rsid w:val="000F6D51"/>
    <w:rsid w:val="0010216C"/>
    <w:rsid w:val="00116FCD"/>
    <w:rsid w:val="001173B4"/>
    <w:rsid w:val="001264DE"/>
    <w:rsid w:val="00127A62"/>
    <w:rsid w:val="001306FD"/>
    <w:rsid w:val="001473F1"/>
    <w:rsid w:val="00152BC9"/>
    <w:rsid w:val="00164716"/>
    <w:rsid w:val="00166D23"/>
    <w:rsid w:val="00166FD1"/>
    <w:rsid w:val="001800F6"/>
    <w:rsid w:val="001905B1"/>
    <w:rsid w:val="00191255"/>
    <w:rsid w:val="001929F0"/>
    <w:rsid w:val="00193C47"/>
    <w:rsid w:val="00196AD5"/>
    <w:rsid w:val="0019785C"/>
    <w:rsid w:val="001A2F63"/>
    <w:rsid w:val="001B45B9"/>
    <w:rsid w:val="001B4773"/>
    <w:rsid w:val="001C043F"/>
    <w:rsid w:val="001C2D19"/>
    <w:rsid w:val="001C77C0"/>
    <w:rsid w:val="001E2967"/>
    <w:rsid w:val="001F1EB6"/>
    <w:rsid w:val="001F32A7"/>
    <w:rsid w:val="001F6D2D"/>
    <w:rsid w:val="00204C1E"/>
    <w:rsid w:val="00207295"/>
    <w:rsid w:val="002105BE"/>
    <w:rsid w:val="00211E0E"/>
    <w:rsid w:val="00213D05"/>
    <w:rsid w:val="00217257"/>
    <w:rsid w:val="002218F7"/>
    <w:rsid w:val="0022243C"/>
    <w:rsid w:val="00224FBF"/>
    <w:rsid w:val="0022566F"/>
    <w:rsid w:val="00225FC7"/>
    <w:rsid w:val="00227E11"/>
    <w:rsid w:val="00233FD3"/>
    <w:rsid w:val="00236E3C"/>
    <w:rsid w:val="00240F52"/>
    <w:rsid w:val="00242A9C"/>
    <w:rsid w:val="00242F9E"/>
    <w:rsid w:val="00247A01"/>
    <w:rsid w:val="00257AF2"/>
    <w:rsid w:val="00257E2A"/>
    <w:rsid w:val="00261012"/>
    <w:rsid w:val="00261F69"/>
    <w:rsid w:val="00262471"/>
    <w:rsid w:val="002671AE"/>
    <w:rsid w:val="00273211"/>
    <w:rsid w:val="0027580B"/>
    <w:rsid w:val="002778D5"/>
    <w:rsid w:val="00280583"/>
    <w:rsid w:val="0028464E"/>
    <w:rsid w:val="002906A4"/>
    <w:rsid w:val="0029188B"/>
    <w:rsid w:val="00291C53"/>
    <w:rsid w:val="00294010"/>
    <w:rsid w:val="002B70B1"/>
    <w:rsid w:val="002B75C2"/>
    <w:rsid w:val="002C2BFD"/>
    <w:rsid w:val="002C569D"/>
    <w:rsid w:val="002C6EC2"/>
    <w:rsid w:val="002E646F"/>
    <w:rsid w:val="002F6FB7"/>
    <w:rsid w:val="003103D3"/>
    <w:rsid w:val="00311C90"/>
    <w:rsid w:val="00313B63"/>
    <w:rsid w:val="00314112"/>
    <w:rsid w:val="003200B8"/>
    <w:rsid w:val="00321EB9"/>
    <w:rsid w:val="00332763"/>
    <w:rsid w:val="0033629D"/>
    <w:rsid w:val="00336ACC"/>
    <w:rsid w:val="00344300"/>
    <w:rsid w:val="003444AB"/>
    <w:rsid w:val="003445E4"/>
    <w:rsid w:val="0035128B"/>
    <w:rsid w:val="00353124"/>
    <w:rsid w:val="00361990"/>
    <w:rsid w:val="00364516"/>
    <w:rsid w:val="00367ED2"/>
    <w:rsid w:val="00370701"/>
    <w:rsid w:val="003723E3"/>
    <w:rsid w:val="00372DCC"/>
    <w:rsid w:val="00373B2F"/>
    <w:rsid w:val="00374B38"/>
    <w:rsid w:val="00376B1D"/>
    <w:rsid w:val="00376EEE"/>
    <w:rsid w:val="00381CBB"/>
    <w:rsid w:val="003966E1"/>
    <w:rsid w:val="003B5534"/>
    <w:rsid w:val="003B57C8"/>
    <w:rsid w:val="003B5CB7"/>
    <w:rsid w:val="003B5D1C"/>
    <w:rsid w:val="003C09F1"/>
    <w:rsid w:val="003C2601"/>
    <w:rsid w:val="003C6A54"/>
    <w:rsid w:val="003C7EE9"/>
    <w:rsid w:val="003D3D6F"/>
    <w:rsid w:val="003D434B"/>
    <w:rsid w:val="003E27D2"/>
    <w:rsid w:val="003E6AB7"/>
    <w:rsid w:val="00400C59"/>
    <w:rsid w:val="004015D9"/>
    <w:rsid w:val="00403882"/>
    <w:rsid w:val="00405F78"/>
    <w:rsid w:val="00406E53"/>
    <w:rsid w:val="004073C6"/>
    <w:rsid w:val="0041356C"/>
    <w:rsid w:val="004160E3"/>
    <w:rsid w:val="00417F69"/>
    <w:rsid w:val="0042180C"/>
    <w:rsid w:val="00423962"/>
    <w:rsid w:val="0043144D"/>
    <w:rsid w:val="0043307D"/>
    <w:rsid w:val="0043544A"/>
    <w:rsid w:val="00442328"/>
    <w:rsid w:val="00445182"/>
    <w:rsid w:val="00455AFD"/>
    <w:rsid w:val="00466BEC"/>
    <w:rsid w:val="00472817"/>
    <w:rsid w:val="00477BCB"/>
    <w:rsid w:val="0048114E"/>
    <w:rsid w:val="00487F65"/>
    <w:rsid w:val="00494BBE"/>
    <w:rsid w:val="00495874"/>
    <w:rsid w:val="004B0EB2"/>
    <w:rsid w:val="004B1252"/>
    <w:rsid w:val="004C33AD"/>
    <w:rsid w:val="004C3D4C"/>
    <w:rsid w:val="004C52A4"/>
    <w:rsid w:val="004D5D85"/>
    <w:rsid w:val="004E268C"/>
    <w:rsid w:val="004E7AFA"/>
    <w:rsid w:val="004F0745"/>
    <w:rsid w:val="004F3F08"/>
    <w:rsid w:val="0050022D"/>
    <w:rsid w:val="00505298"/>
    <w:rsid w:val="00505B5A"/>
    <w:rsid w:val="00511D2B"/>
    <w:rsid w:val="005136BC"/>
    <w:rsid w:val="00515FB4"/>
    <w:rsid w:val="005248DE"/>
    <w:rsid w:val="00524D97"/>
    <w:rsid w:val="005315B0"/>
    <w:rsid w:val="00535977"/>
    <w:rsid w:val="005365A2"/>
    <w:rsid w:val="00542C16"/>
    <w:rsid w:val="00543D5B"/>
    <w:rsid w:val="00547F9B"/>
    <w:rsid w:val="00551299"/>
    <w:rsid w:val="0055724C"/>
    <w:rsid w:val="00557E6E"/>
    <w:rsid w:val="00560DF3"/>
    <w:rsid w:val="00565E36"/>
    <w:rsid w:val="0057080F"/>
    <w:rsid w:val="00571BA1"/>
    <w:rsid w:val="005767BB"/>
    <w:rsid w:val="00582662"/>
    <w:rsid w:val="00593AB9"/>
    <w:rsid w:val="00594BC8"/>
    <w:rsid w:val="00595835"/>
    <w:rsid w:val="0059674D"/>
    <w:rsid w:val="005A3269"/>
    <w:rsid w:val="005A7BE5"/>
    <w:rsid w:val="005B2A62"/>
    <w:rsid w:val="005B4D87"/>
    <w:rsid w:val="005B779B"/>
    <w:rsid w:val="005C026D"/>
    <w:rsid w:val="005C0702"/>
    <w:rsid w:val="005C60F5"/>
    <w:rsid w:val="005D2E99"/>
    <w:rsid w:val="005D3634"/>
    <w:rsid w:val="005D37CB"/>
    <w:rsid w:val="005D5DF9"/>
    <w:rsid w:val="005E2E4E"/>
    <w:rsid w:val="005E53EF"/>
    <w:rsid w:val="005E69AF"/>
    <w:rsid w:val="005F64DA"/>
    <w:rsid w:val="005F68F5"/>
    <w:rsid w:val="00601F31"/>
    <w:rsid w:val="006022FA"/>
    <w:rsid w:val="00602FB5"/>
    <w:rsid w:val="006143DE"/>
    <w:rsid w:val="00625D36"/>
    <w:rsid w:val="00627F83"/>
    <w:rsid w:val="006319CE"/>
    <w:rsid w:val="00631F0C"/>
    <w:rsid w:val="006339EE"/>
    <w:rsid w:val="0064048B"/>
    <w:rsid w:val="006430A3"/>
    <w:rsid w:val="006447FA"/>
    <w:rsid w:val="00652E21"/>
    <w:rsid w:val="00670444"/>
    <w:rsid w:val="006745AF"/>
    <w:rsid w:val="0068003E"/>
    <w:rsid w:val="0069152B"/>
    <w:rsid w:val="00693232"/>
    <w:rsid w:val="0069486D"/>
    <w:rsid w:val="006A04FC"/>
    <w:rsid w:val="006A26EF"/>
    <w:rsid w:val="006A4AAE"/>
    <w:rsid w:val="006B0CF0"/>
    <w:rsid w:val="006C3599"/>
    <w:rsid w:val="006C6DAC"/>
    <w:rsid w:val="006D1F15"/>
    <w:rsid w:val="006D20A8"/>
    <w:rsid w:val="006D66FB"/>
    <w:rsid w:val="006E171F"/>
    <w:rsid w:val="006E58D9"/>
    <w:rsid w:val="006F3F5F"/>
    <w:rsid w:val="00711B6A"/>
    <w:rsid w:val="007162C8"/>
    <w:rsid w:val="00720366"/>
    <w:rsid w:val="0072088D"/>
    <w:rsid w:val="007251E8"/>
    <w:rsid w:val="0072698B"/>
    <w:rsid w:val="00733A3F"/>
    <w:rsid w:val="00745252"/>
    <w:rsid w:val="00752810"/>
    <w:rsid w:val="00754FFD"/>
    <w:rsid w:val="00760E8C"/>
    <w:rsid w:val="007646FE"/>
    <w:rsid w:val="00765720"/>
    <w:rsid w:val="007775EA"/>
    <w:rsid w:val="00781765"/>
    <w:rsid w:val="00782947"/>
    <w:rsid w:val="00782D74"/>
    <w:rsid w:val="007966C7"/>
    <w:rsid w:val="007C26FC"/>
    <w:rsid w:val="007C45CC"/>
    <w:rsid w:val="007C4D7D"/>
    <w:rsid w:val="007C5B79"/>
    <w:rsid w:val="007D2889"/>
    <w:rsid w:val="007D3D9F"/>
    <w:rsid w:val="007D5CA1"/>
    <w:rsid w:val="007D6975"/>
    <w:rsid w:val="007E3943"/>
    <w:rsid w:val="00812941"/>
    <w:rsid w:val="00813133"/>
    <w:rsid w:val="00813951"/>
    <w:rsid w:val="00814D82"/>
    <w:rsid w:val="00815406"/>
    <w:rsid w:val="00815A85"/>
    <w:rsid w:val="00821AAC"/>
    <w:rsid w:val="0082608F"/>
    <w:rsid w:val="0083436C"/>
    <w:rsid w:val="008346D7"/>
    <w:rsid w:val="00834C1C"/>
    <w:rsid w:val="0084756D"/>
    <w:rsid w:val="00847E6F"/>
    <w:rsid w:val="008536FC"/>
    <w:rsid w:val="00857BC3"/>
    <w:rsid w:val="008601EE"/>
    <w:rsid w:val="00873E37"/>
    <w:rsid w:val="00873FE8"/>
    <w:rsid w:val="00874E4F"/>
    <w:rsid w:val="008778BA"/>
    <w:rsid w:val="00881DC2"/>
    <w:rsid w:val="00891971"/>
    <w:rsid w:val="00892284"/>
    <w:rsid w:val="00892345"/>
    <w:rsid w:val="008A1905"/>
    <w:rsid w:val="008A3EA6"/>
    <w:rsid w:val="008B12FC"/>
    <w:rsid w:val="008B5F76"/>
    <w:rsid w:val="008B6215"/>
    <w:rsid w:val="008C10FE"/>
    <w:rsid w:val="008D237E"/>
    <w:rsid w:val="008D3929"/>
    <w:rsid w:val="008E1AAE"/>
    <w:rsid w:val="008E57F0"/>
    <w:rsid w:val="008F0C68"/>
    <w:rsid w:val="008F327A"/>
    <w:rsid w:val="0090081B"/>
    <w:rsid w:val="00901DD2"/>
    <w:rsid w:val="00905D35"/>
    <w:rsid w:val="009206BA"/>
    <w:rsid w:val="00921670"/>
    <w:rsid w:val="00922DD2"/>
    <w:rsid w:val="0093526A"/>
    <w:rsid w:val="00937463"/>
    <w:rsid w:val="009400BB"/>
    <w:rsid w:val="00943B62"/>
    <w:rsid w:val="00946A79"/>
    <w:rsid w:val="0095077D"/>
    <w:rsid w:val="009528C3"/>
    <w:rsid w:val="009559D4"/>
    <w:rsid w:val="00956156"/>
    <w:rsid w:val="0096212B"/>
    <w:rsid w:val="00963551"/>
    <w:rsid w:val="0096368D"/>
    <w:rsid w:val="0096476C"/>
    <w:rsid w:val="00964CA7"/>
    <w:rsid w:val="00972690"/>
    <w:rsid w:val="00972BBE"/>
    <w:rsid w:val="00973372"/>
    <w:rsid w:val="0098127E"/>
    <w:rsid w:val="00983701"/>
    <w:rsid w:val="00993617"/>
    <w:rsid w:val="00996997"/>
    <w:rsid w:val="00997E89"/>
    <w:rsid w:val="00997F9E"/>
    <w:rsid w:val="009A2138"/>
    <w:rsid w:val="009B427A"/>
    <w:rsid w:val="009C0191"/>
    <w:rsid w:val="009C2846"/>
    <w:rsid w:val="009C3A9D"/>
    <w:rsid w:val="009C5C4D"/>
    <w:rsid w:val="009D0C37"/>
    <w:rsid w:val="009D5101"/>
    <w:rsid w:val="009D7A98"/>
    <w:rsid w:val="009E18A9"/>
    <w:rsid w:val="009E6CE4"/>
    <w:rsid w:val="009F07B9"/>
    <w:rsid w:val="009F3573"/>
    <w:rsid w:val="00A0225D"/>
    <w:rsid w:val="00A07A8F"/>
    <w:rsid w:val="00A10F8B"/>
    <w:rsid w:val="00A1351E"/>
    <w:rsid w:val="00A14611"/>
    <w:rsid w:val="00A201B9"/>
    <w:rsid w:val="00A33A21"/>
    <w:rsid w:val="00A3563C"/>
    <w:rsid w:val="00A4465D"/>
    <w:rsid w:val="00A44E6A"/>
    <w:rsid w:val="00A61D64"/>
    <w:rsid w:val="00A63453"/>
    <w:rsid w:val="00A644A3"/>
    <w:rsid w:val="00A65E9B"/>
    <w:rsid w:val="00A715BB"/>
    <w:rsid w:val="00A72C3E"/>
    <w:rsid w:val="00A74E86"/>
    <w:rsid w:val="00A9023E"/>
    <w:rsid w:val="00A90661"/>
    <w:rsid w:val="00A92B73"/>
    <w:rsid w:val="00A92E85"/>
    <w:rsid w:val="00AA2880"/>
    <w:rsid w:val="00AA5C33"/>
    <w:rsid w:val="00AB2AAD"/>
    <w:rsid w:val="00AB55BE"/>
    <w:rsid w:val="00AB5970"/>
    <w:rsid w:val="00AB7758"/>
    <w:rsid w:val="00AC1FF3"/>
    <w:rsid w:val="00AD1BE3"/>
    <w:rsid w:val="00AD76F1"/>
    <w:rsid w:val="00AE1136"/>
    <w:rsid w:val="00AE6622"/>
    <w:rsid w:val="00AF067C"/>
    <w:rsid w:val="00AF37A4"/>
    <w:rsid w:val="00AF7B09"/>
    <w:rsid w:val="00B03DD8"/>
    <w:rsid w:val="00B03E9A"/>
    <w:rsid w:val="00B060EC"/>
    <w:rsid w:val="00B07D5C"/>
    <w:rsid w:val="00B141FB"/>
    <w:rsid w:val="00B14622"/>
    <w:rsid w:val="00B15B78"/>
    <w:rsid w:val="00B33867"/>
    <w:rsid w:val="00B375F1"/>
    <w:rsid w:val="00B469EA"/>
    <w:rsid w:val="00B54E75"/>
    <w:rsid w:val="00B56F41"/>
    <w:rsid w:val="00B630A1"/>
    <w:rsid w:val="00B636FA"/>
    <w:rsid w:val="00B6753D"/>
    <w:rsid w:val="00B701E0"/>
    <w:rsid w:val="00B7162D"/>
    <w:rsid w:val="00B71B36"/>
    <w:rsid w:val="00B7364A"/>
    <w:rsid w:val="00B76A7F"/>
    <w:rsid w:val="00B777DF"/>
    <w:rsid w:val="00B80485"/>
    <w:rsid w:val="00B84041"/>
    <w:rsid w:val="00B90F38"/>
    <w:rsid w:val="00B93E20"/>
    <w:rsid w:val="00B9708D"/>
    <w:rsid w:val="00BA02E9"/>
    <w:rsid w:val="00BA669D"/>
    <w:rsid w:val="00BB131A"/>
    <w:rsid w:val="00BB727F"/>
    <w:rsid w:val="00BC105E"/>
    <w:rsid w:val="00BC283A"/>
    <w:rsid w:val="00BC52B0"/>
    <w:rsid w:val="00BD1561"/>
    <w:rsid w:val="00BD2AC5"/>
    <w:rsid w:val="00BD2B8B"/>
    <w:rsid w:val="00BE0558"/>
    <w:rsid w:val="00BE1C63"/>
    <w:rsid w:val="00BE3467"/>
    <w:rsid w:val="00BF0037"/>
    <w:rsid w:val="00C022C3"/>
    <w:rsid w:val="00C06F08"/>
    <w:rsid w:val="00C107E3"/>
    <w:rsid w:val="00C14AFC"/>
    <w:rsid w:val="00C14F82"/>
    <w:rsid w:val="00C23AD6"/>
    <w:rsid w:val="00C34614"/>
    <w:rsid w:val="00C34E30"/>
    <w:rsid w:val="00C35E0C"/>
    <w:rsid w:val="00C36665"/>
    <w:rsid w:val="00C37562"/>
    <w:rsid w:val="00C37E70"/>
    <w:rsid w:val="00C43E87"/>
    <w:rsid w:val="00C67BF9"/>
    <w:rsid w:val="00C70FD7"/>
    <w:rsid w:val="00C710B6"/>
    <w:rsid w:val="00C76B5E"/>
    <w:rsid w:val="00C81288"/>
    <w:rsid w:val="00C85DC8"/>
    <w:rsid w:val="00C86711"/>
    <w:rsid w:val="00CA44E5"/>
    <w:rsid w:val="00CB0729"/>
    <w:rsid w:val="00CB0C2C"/>
    <w:rsid w:val="00CB1AF0"/>
    <w:rsid w:val="00CB4E9E"/>
    <w:rsid w:val="00CB5E4A"/>
    <w:rsid w:val="00CC223B"/>
    <w:rsid w:val="00CC352F"/>
    <w:rsid w:val="00CC597F"/>
    <w:rsid w:val="00CC6144"/>
    <w:rsid w:val="00CD0294"/>
    <w:rsid w:val="00CD26C0"/>
    <w:rsid w:val="00CE14CF"/>
    <w:rsid w:val="00CE1976"/>
    <w:rsid w:val="00D07EAA"/>
    <w:rsid w:val="00D116A9"/>
    <w:rsid w:val="00D14CC7"/>
    <w:rsid w:val="00D273C5"/>
    <w:rsid w:val="00D312EB"/>
    <w:rsid w:val="00D3146B"/>
    <w:rsid w:val="00D32BD9"/>
    <w:rsid w:val="00D33162"/>
    <w:rsid w:val="00D36815"/>
    <w:rsid w:val="00D412EC"/>
    <w:rsid w:val="00D44661"/>
    <w:rsid w:val="00D54BC2"/>
    <w:rsid w:val="00D57A4F"/>
    <w:rsid w:val="00D65077"/>
    <w:rsid w:val="00D6633D"/>
    <w:rsid w:val="00D72216"/>
    <w:rsid w:val="00D74540"/>
    <w:rsid w:val="00D76848"/>
    <w:rsid w:val="00D77E6C"/>
    <w:rsid w:val="00D8656E"/>
    <w:rsid w:val="00D90EAD"/>
    <w:rsid w:val="00D966CA"/>
    <w:rsid w:val="00D97472"/>
    <w:rsid w:val="00DA0612"/>
    <w:rsid w:val="00DA58DD"/>
    <w:rsid w:val="00DA6AAB"/>
    <w:rsid w:val="00DB75E6"/>
    <w:rsid w:val="00DE1368"/>
    <w:rsid w:val="00DE631B"/>
    <w:rsid w:val="00E023FE"/>
    <w:rsid w:val="00E02F98"/>
    <w:rsid w:val="00E03313"/>
    <w:rsid w:val="00E074FC"/>
    <w:rsid w:val="00E1022F"/>
    <w:rsid w:val="00E11666"/>
    <w:rsid w:val="00E13B93"/>
    <w:rsid w:val="00E257B1"/>
    <w:rsid w:val="00E27BD4"/>
    <w:rsid w:val="00E340A9"/>
    <w:rsid w:val="00E43CB4"/>
    <w:rsid w:val="00E51459"/>
    <w:rsid w:val="00E57F2E"/>
    <w:rsid w:val="00E65103"/>
    <w:rsid w:val="00E66CD6"/>
    <w:rsid w:val="00E70C55"/>
    <w:rsid w:val="00E80FAD"/>
    <w:rsid w:val="00E834FA"/>
    <w:rsid w:val="00E83806"/>
    <w:rsid w:val="00E859B1"/>
    <w:rsid w:val="00E86A66"/>
    <w:rsid w:val="00E9358D"/>
    <w:rsid w:val="00E97507"/>
    <w:rsid w:val="00E97B48"/>
    <w:rsid w:val="00EA07E8"/>
    <w:rsid w:val="00EB7A19"/>
    <w:rsid w:val="00EC3DE2"/>
    <w:rsid w:val="00EC65FD"/>
    <w:rsid w:val="00EC6AB4"/>
    <w:rsid w:val="00ED26EF"/>
    <w:rsid w:val="00ED30BE"/>
    <w:rsid w:val="00EE096A"/>
    <w:rsid w:val="00EE100D"/>
    <w:rsid w:val="00EE1642"/>
    <w:rsid w:val="00EE4258"/>
    <w:rsid w:val="00EE5571"/>
    <w:rsid w:val="00EF4725"/>
    <w:rsid w:val="00EF6796"/>
    <w:rsid w:val="00F0413F"/>
    <w:rsid w:val="00F0420A"/>
    <w:rsid w:val="00F069AD"/>
    <w:rsid w:val="00F13074"/>
    <w:rsid w:val="00F14164"/>
    <w:rsid w:val="00F157DF"/>
    <w:rsid w:val="00F20E60"/>
    <w:rsid w:val="00F2187D"/>
    <w:rsid w:val="00F2704D"/>
    <w:rsid w:val="00F331F3"/>
    <w:rsid w:val="00F37B3B"/>
    <w:rsid w:val="00F420A1"/>
    <w:rsid w:val="00F43F5C"/>
    <w:rsid w:val="00F44AC1"/>
    <w:rsid w:val="00F53798"/>
    <w:rsid w:val="00F53A72"/>
    <w:rsid w:val="00F56065"/>
    <w:rsid w:val="00F57D6B"/>
    <w:rsid w:val="00F7277B"/>
    <w:rsid w:val="00F754E1"/>
    <w:rsid w:val="00F769D6"/>
    <w:rsid w:val="00F81493"/>
    <w:rsid w:val="00F8586E"/>
    <w:rsid w:val="00F867B2"/>
    <w:rsid w:val="00F97495"/>
    <w:rsid w:val="00FA0001"/>
    <w:rsid w:val="00FA0E0D"/>
    <w:rsid w:val="00FA2AF3"/>
    <w:rsid w:val="00FA39A8"/>
    <w:rsid w:val="00FA59C1"/>
    <w:rsid w:val="00FA6598"/>
    <w:rsid w:val="00FB4E0D"/>
    <w:rsid w:val="00FB5C3C"/>
    <w:rsid w:val="00FB5E11"/>
    <w:rsid w:val="00FD3F68"/>
    <w:rsid w:val="00FD40DE"/>
    <w:rsid w:val="00FD4F12"/>
    <w:rsid w:val="00FD74EA"/>
    <w:rsid w:val="00FE0949"/>
    <w:rsid w:val="00FE16AF"/>
    <w:rsid w:val="00FE46B6"/>
    <w:rsid w:val="00FE716C"/>
    <w:rsid w:val="00FF0F4E"/>
    <w:rsid w:val="00FF2EE5"/>
    <w:rsid w:val="00FF3A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28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1"/>
    <w:qFormat/>
    <w:rsid w:val="000E6714"/>
    <w:pPr>
      <w:keepNext/>
      <w:keepLines/>
      <w:numPr>
        <w:numId w:val="7"/>
      </w:numPr>
      <w:spacing w:before="600" w:after="120"/>
      <w:outlineLvl w:val="0"/>
    </w:pPr>
    <w:rPr>
      <w:rFonts w:asciiTheme="majorHAnsi" w:eastAsiaTheme="majorEastAsia" w:hAnsiTheme="majorHAnsi" w:cstheme="majorBidi"/>
      <w:b/>
      <w:bCs/>
      <w:sz w:val="20"/>
      <w:szCs w:val="28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1Char">
    <w:name w:val="Heading 1 Char"/>
    <w:basedOn w:val="DefaultParagraphFont"/>
    <w:uiPriority w:val="9"/>
    <w:rsid w:val="000E671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character" w:customStyle="1" w:styleId="Heading1Char1">
    <w:name w:val="Heading 1 Char1"/>
    <w:basedOn w:val="DefaultParagraphFont"/>
    <w:link w:val="Heading1"/>
    <w:rsid w:val="000E6714"/>
    <w:rPr>
      <w:rFonts w:asciiTheme="majorHAnsi" w:eastAsiaTheme="majorEastAsia" w:hAnsiTheme="majorHAnsi" w:cstheme="majorBidi"/>
      <w:b/>
      <w:bCs/>
      <w:szCs w:val="28"/>
      <w:lang w:val="en-US" w:eastAsia="en-US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8B6215"/>
    <w:pPr>
      <w:numPr>
        <w:numId w:val="0"/>
      </w:numPr>
      <w:spacing w:before="480" w:after="0"/>
      <w:outlineLvl w:val="9"/>
    </w:pPr>
    <w:rPr>
      <w:color w:val="365F91" w:themeColor="accent1" w:themeShade="BF"/>
      <w:sz w:val="28"/>
    </w:rPr>
  </w:style>
  <w:style w:type="paragraph" w:styleId="TOC1">
    <w:name w:val="toc 1"/>
    <w:basedOn w:val="Normal"/>
    <w:next w:val="Normal"/>
    <w:autoRedefine/>
    <w:uiPriority w:val="39"/>
    <w:unhideWhenUsed/>
    <w:rsid w:val="008B6215"/>
    <w:pPr>
      <w:spacing w:after="10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6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b0/h34/8802760425502.pdf" TargetMode="External"/><Relationship Id="rId13" Type="http://schemas.openxmlformats.org/officeDocument/2006/relationships/image" Target="media/image3.emf"/><Relationship Id="rId18" Type="http://schemas.openxmlformats.org/officeDocument/2006/relationships/package" Target="embeddings/Microsoft_Office_Word_Document5.docx"/><Relationship Id="rId26" Type="http://schemas.openxmlformats.org/officeDocument/2006/relationships/hyperlink" Target="mailto:LMezhlumyan@beeline.am" TargetMode="External"/><Relationship Id="rId3" Type="http://schemas.openxmlformats.org/officeDocument/2006/relationships/styles" Target="styles.xml"/><Relationship Id="rId21" Type="http://schemas.openxmlformats.org/officeDocument/2006/relationships/hyperlink" Target="https://beeline.am/am/nav/partners" TargetMode="External"/><Relationship Id="rId7" Type="http://schemas.openxmlformats.org/officeDocument/2006/relationships/endnotes" Target="endnotes.xml"/><Relationship Id="rId12" Type="http://schemas.openxmlformats.org/officeDocument/2006/relationships/package" Target="embeddings/Microsoft_Office_Word_Document2.docx"/><Relationship Id="rId17" Type="http://schemas.openxmlformats.org/officeDocument/2006/relationships/image" Target="media/image5.emf"/><Relationship Id="rId25" Type="http://schemas.openxmlformats.org/officeDocument/2006/relationships/hyperlink" Target="http://www.gnumner.am" TargetMode="External"/><Relationship Id="rId2" Type="http://schemas.openxmlformats.org/officeDocument/2006/relationships/numbering" Target="numbering.xml"/><Relationship Id="rId16" Type="http://schemas.openxmlformats.org/officeDocument/2006/relationships/package" Target="embeddings/Microsoft_Office_Excel_Worksheet4.xlsx"/><Relationship Id="rId20" Type="http://schemas.openxmlformats.org/officeDocument/2006/relationships/package" Target="embeddings/Microsoft_Office_Word_Document6.docx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24" Type="http://schemas.openxmlformats.org/officeDocument/2006/relationships/hyperlink" Target="http://www.beeline.a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oleObject" Target="embeddings/Microsoft_Office_Word_97_-_2003_Document1.doc"/><Relationship Id="rId28" Type="http://schemas.openxmlformats.org/officeDocument/2006/relationships/header" Target="header1.xml"/><Relationship Id="rId10" Type="http://schemas.openxmlformats.org/officeDocument/2006/relationships/package" Target="embeddings/Microsoft_Office_Word_Document1.docx"/><Relationship Id="rId19" Type="http://schemas.openxmlformats.org/officeDocument/2006/relationships/image" Target="media/image6.emf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package" Target="embeddings/Microsoft_Office_Excel_Worksheet3.xlsx"/><Relationship Id="rId22" Type="http://schemas.openxmlformats.org/officeDocument/2006/relationships/image" Target="media/image7.emf"/><Relationship Id="rId27" Type="http://schemas.openxmlformats.org/officeDocument/2006/relationships/hyperlink" Target="https://beeline.am/am/nav/partners" TargetMode="External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A08B56E-DF8E-4D15-9304-B0A7967EC9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</TotalTime>
  <Pages>9</Pages>
  <Words>1186</Words>
  <Characters>6763</Characters>
  <Application>Microsoft Office Word</Application>
  <DocSecurity>0</DocSecurity>
  <Lines>56</Lines>
  <Paragraphs>15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VIMPELCOM</Company>
  <LinksUpToDate>false</LinksUpToDate>
  <CharactersWithSpaces>7934</CharactersWithSpaces>
  <SharedDoc>false</SharedDoc>
  <HLinks>
    <vt:vector size="12" baseType="variant">
      <vt:variant>
        <vt:i4>6750302</vt:i4>
      </vt:variant>
      <vt:variant>
        <vt:i4>27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  <vt:variant>
        <vt:i4>6750302</vt:i4>
      </vt:variant>
      <vt:variant>
        <vt:i4>24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LMezhlumyan</cp:lastModifiedBy>
  <cp:revision>9</cp:revision>
  <cp:lastPrinted>2016-03-31T12:51:00Z</cp:lastPrinted>
  <dcterms:created xsi:type="dcterms:W3CDTF">2016-11-15T13:24:00Z</dcterms:created>
  <dcterms:modified xsi:type="dcterms:W3CDTF">2016-11-16T06:50:00Z</dcterms:modified>
</cp:coreProperties>
</file>